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CA" w:rsidRPr="004C7B54" w:rsidRDefault="00521BCA" w:rsidP="00C075F8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OLE_LINK1"/>
      <w:bookmarkStart w:id="1" w:name="OLE_LINK2"/>
      <w:r w:rsidRPr="004C7B54">
        <w:rPr>
          <w:rFonts w:asciiTheme="minorHAnsi" w:hAnsiTheme="minorHAnsi" w:cs="Arial"/>
          <w:b/>
          <w:sz w:val="24"/>
          <w:szCs w:val="24"/>
          <w:u w:val="single"/>
        </w:rPr>
        <w:t xml:space="preserve">PORTARIA CGDP Nº </w:t>
      </w:r>
      <w:r w:rsidR="00C8364B" w:rsidRPr="004C7B54">
        <w:rPr>
          <w:rFonts w:asciiTheme="minorHAnsi" w:hAnsiTheme="minorHAnsi" w:cs="Arial"/>
          <w:b/>
          <w:sz w:val="24"/>
          <w:szCs w:val="24"/>
          <w:u w:val="single"/>
        </w:rPr>
        <w:t>0</w:t>
      </w:r>
      <w:r w:rsidR="004C7B54" w:rsidRPr="004C7B54">
        <w:rPr>
          <w:rFonts w:asciiTheme="minorHAnsi" w:hAnsiTheme="minorHAnsi" w:cs="Arial"/>
          <w:b/>
          <w:sz w:val="24"/>
          <w:szCs w:val="24"/>
          <w:u w:val="single"/>
        </w:rPr>
        <w:t>03</w:t>
      </w:r>
      <w:r w:rsidRPr="004C7B54">
        <w:rPr>
          <w:rFonts w:asciiTheme="minorHAnsi" w:hAnsiTheme="minorHAnsi" w:cs="Arial"/>
          <w:b/>
          <w:sz w:val="24"/>
          <w:szCs w:val="24"/>
          <w:u w:val="single"/>
        </w:rPr>
        <w:t xml:space="preserve">, </w:t>
      </w:r>
      <w:r w:rsidR="0056377D" w:rsidRPr="004C7B54">
        <w:rPr>
          <w:rFonts w:asciiTheme="minorHAnsi" w:hAnsiTheme="minorHAnsi" w:cs="Arial"/>
          <w:b/>
          <w:sz w:val="24"/>
          <w:szCs w:val="24"/>
          <w:u w:val="single"/>
        </w:rPr>
        <w:t>DE</w:t>
      </w:r>
      <w:r w:rsidRPr="004C7B5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C56D54" w:rsidRPr="004C7B54">
        <w:rPr>
          <w:rFonts w:asciiTheme="minorHAnsi" w:hAnsiTheme="minorHAnsi" w:cs="Arial"/>
          <w:b/>
          <w:sz w:val="24"/>
          <w:szCs w:val="24"/>
          <w:u w:val="single"/>
        </w:rPr>
        <w:t>2</w:t>
      </w:r>
      <w:r w:rsidR="004C7B54" w:rsidRPr="004C7B54">
        <w:rPr>
          <w:rFonts w:asciiTheme="minorHAnsi" w:hAnsiTheme="minorHAnsi" w:cs="Arial"/>
          <w:b/>
          <w:sz w:val="24"/>
          <w:szCs w:val="24"/>
          <w:u w:val="single"/>
        </w:rPr>
        <w:t>0</w:t>
      </w:r>
      <w:r w:rsidRPr="004C7B5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56377D" w:rsidRPr="004C7B54">
        <w:rPr>
          <w:rFonts w:asciiTheme="minorHAnsi" w:hAnsiTheme="minorHAnsi" w:cs="Arial"/>
          <w:b/>
          <w:sz w:val="24"/>
          <w:szCs w:val="24"/>
          <w:u w:val="single"/>
        </w:rPr>
        <w:t>DE</w:t>
      </w:r>
      <w:r w:rsidRPr="004C7B5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4C7B54">
        <w:rPr>
          <w:rFonts w:asciiTheme="minorHAnsi" w:hAnsiTheme="minorHAnsi" w:cs="Arial"/>
          <w:b/>
          <w:sz w:val="24"/>
          <w:szCs w:val="24"/>
          <w:u w:val="single"/>
        </w:rPr>
        <w:t>JANEIRO DE 2020</w:t>
      </w:r>
      <w:r w:rsidRPr="004C7B54">
        <w:rPr>
          <w:rFonts w:asciiTheme="minorHAnsi" w:hAnsiTheme="minorHAnsi" w:cs="Arial"/>
          <w:b/>
          <w:sz w:val="24"/>
          <w:szCs w:val="24"/>
          <w:u w:val="single"/>
        </w:rPr>
        <w:t>.</w:t>
      </w:r>
    </w:p>
    <w:p w:rsidR="00521BCA" w:rsidRPr="004C7B54" w:rsidRDefault="00521BCA" w:rsidP="00C075F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C7B54" w:rsidRPr="00C761E7" w:rsidRDefault="004C7B54" w:rsidP="004C7B54">
      <w:pPr>
        <w:spacing w:after="0" w:line="36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C761E7">
        <w:rPr>
          <w:rFonts w:asciiTheme="minorHAnsi" w:hAnsiTheme="minorHAnsi" w:cs="Arial"/>
          <w:sz w:val="24"/>
          <w:szCs w:val="24"/>
        </w:rPr>
        <w:t xml:space="preserve">O </w:t>
      </w:r>
      <w:r w:rsidRPr="00C761E7">
        <w:rPr>
          <w:rFonts w:asciiTheme="minorHAnsi" w:hAnsiTheme="minorHAnsi" w:cs="Arial"/>
          <w:b/>
          <w:sz w:val="24"/>
          <w:szCs w:val="24"/>
        </w:rPr>
        <w:t>CORREGEDOR GERAL DA DEFENSORIA PÚBLICA DO ESTADO DO ESPÍRITO SANTO</w:t>
      </w:r>
      <w:r w:rsidRPr="00C761E7">
        <w:rPr>
          <w:rFonts w:asciiTheme="minorHAnsi" w:hAnsiTheme="minorHAnsi" w:cs="Arial"/>
          <w:sz w:val="24"/>
          <w:szCs w:val="24"/>
        </w:rPr>
        <w:t xml:space="preserve"> e a </w:t>
      </w:r>
      <w:r w:rsidRPr="00C761E7">
        <w:rPr>
          <w:rFonts w:asciiTheme="minorHAnsi" w:hAnsiTheme="minorHAnsi" w:cs="Arial"/>
          <w:b/>
          <w:sz w:val="24"/>
          <w:szCs w:val="24"/>
        </w:rPr>
        <w:t>COORDENADORA DE ESTÁGIO PROBATÓRIO DA DEFENSORIA PÚBLICA DO ESTADO DO ESPÍRITO SANTO</w:t>
      </w:r>
      <w:r w:rsidRPr="00C761E7">
        <w:rPr>
          <w:rFonts w:asciiTheme="minorHAnsi" w:hAnsiTheme="minorHAnsi" w:cs="Arial"/>
          <w:sz w:val="24"/>
          <w:szCs w:val="24"/>
        </w:rPr>
        <w:t xml:space="preserve">, no </w:t>
      </w:r>
      <w:r>
        <w:rPr>
          <w:rFonts w:asciiTheme="minorHAnsi" w:hAnsiTheme="minorHAnsi" w:cs="Arial"/>
          <w:sz w:val="24"/>
          <w:szCs w:val="24"/>
        </w:rPr>
        <w:t>exercício</w:t>
      </w:r>
      <w:r w:rsidRPr="00C761E7">
        <w:rPr>
          <w:rFonts w:asciiTheme="minorHAnsi" w:hAnsiTheme="minorHAnsi" w:cs="Arial"/>
          <w:sz w:val="24"/>
          <w:szCs w:val="24"/>
        </w:rPr>
        <w:t xml:space="preserve"> das atribuições que lhe conferem a Lei Complementar Federal nº. 80/94, a Lei Complementar Estadual nº. 55/94 e a Portaria DPG nº 100, de 14 de janeiro de 2020, e:</w:t>
      </w:r>
    </w:p>
    <w:p w:rsidR="00521BCA" w:rsidRPr="004C7B54" w:rsidRDefault="00521BCA" w:rsidP="00CA28BF">
      <w:pPr>
        <w:spacing w:after="0" w:line="24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CA28BF" w:rsidRPr="004C7B54" w:rsidRDefault="00CA28BF" w:rsidP="00CA28BF">
      <w:pPr>
        <w:spacing w:after="0" w:line="36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4C7B54">
        <w:rPr>
          <w:rFonts w:asciiTheme="minorHAnsi" w:hAnsiTheme="minorHAnsi" w:cs="Arial"/>
          <w:sz w:val="24"/>
          <w:szCs w:val="24"/>
        </w:rPr>
        <w:t xml:space="preserve">CONSIDERANDO a posse de </w:t>
      </w:r>
      <w:r w:rsidR="004C7B54">
        <w:rPr>
          <w:rFonts w:asciiTheme="minorHAnsi" w:hAnsiTheme="minorHAnsi" w:cs="Arial"/>
          <w:sz w:val="24"/>
          <w:szCs w:val="24"/>
        </w:rPr>
        <w:t>quatorze</w:t>
      </w:r>
      <w:r w:rsidRPr="004C7B54">
        <w:rPr>
          <w:rFonts w:asciiTheme="minorHAnsi" w:hAnsiTheme="minorHAnsi" w:cs="Arial"/>
          <w:sz w:val="24"/>
          <w:szCs w:val="24"/>
        </w:rPr>
        <w:t xml:space="preserve"> novos Defensores Públicos;</w:t>
      </w:r>
    </w:p>
    <w:p w:rsidR="00CA28BF" w:rsidRPr="004C7B54" w:rsidRDefault="00CA28BF" w:rsidP="00CA28BF">
      <w:pPr>
        <w:spacing w:after="0" w:line="24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076816" w:rsidRDefault="00CA28BF" w:rsidP="001465B4">
      <w:pPr>
        <w:spacing w:after="0" w:line="36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 w:rsidRPr="004C7B54">
        <w:rPr>
          <w:rFonts w:asciiTheme="minorHAnsi" w:hAnsiTheme="minorHAnsi" w:cs="Arial"/>
          <w:sz w:val="24"/>
          <w:szCs w:val="24"/>
        </w:rPr>
        <w:t>CONSIDERANDO a necessidade de uma distribuição equilibrada dos relatórios mensais e procedimentos de avaliação de estágio probatório aos Defensores Públicos relatores da CEPRO</w:t>
      </w:r>
      <w:r w:rsidR="004C7B54">
        <w:rPr>
          <w:rFonts w:asciiTheme="minorHAnsi" w:hAnsiTheme="minorHAnsi" w:cs="Arial"/>
          <w:sz w:val="24"/>
          <w:szCs w:val="24"/>
        </w:rPr>
        <w:t>, nos termos do art. 16, § 1º, da Resolução CSDPES nº 048/2018</w:t>
      </w:r>
      <w:r w:rsidR="00C160D0" w:rsidRPr="004C7B54">
        <w:rPr>
          <w:rFonts w:asciiTheme="minorHAnsi" w:hAnsiTheme="minorHAnsi" w:cs="Arial"/>
          <w:sz w:val="24"/>
          <w:szCs w:val="24"/>
        </w:rPr>
        <w:t>;</w:t>
      </w:r>
    </w:p>
    <w:p w:rsidR="00691835" w:rsidRDefault="00691835" w:rsidP="001465B4">
      <w:pPr>
        <w:spacing w:after="0" w:line="36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691835" w:rsidRDefault="00691835" w:rsidP="001465B4">
      <w:pPr>
        <w:spacing w:after="0" w:line="36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CONSIDERANDO o pedido de desligamento da CEPRO</w:t>
      </w:r>
      <w:r w:rsidR="00B62249">
        <w:rPr>
          <w:rFonts w:asciiTheme="minorHAnsi" w:hAnsiTheme="minorHAnsi" w:cs="Arial"/>
          <w:sz w:val="24"/>
          <w:szCs w:val="24"/>
        </w:rPr>
        <w:t xml:space="preserve"> do</w:t>
      </w:r>
      <w:r w:rsidR="0084205B">
        <w:rPr>
          <w:rFonts w:asciiTheme="minorHAnsi" w:hAnsiTheme="minorHAnsi" w:cs="Arial"/>
          <w:sz w:val="24"/>
          <w:szCs w:val="24"/>
        </w:rPr>
        <w:t>s</w:t>
      </w:r>
      <w:r w:rsidR="00B62249">
        <w:rPr>
          <w:rFonts w:asciiTheme="minorHAnsi" w:hAnsiTheme="minorHAnsi" w:cs="Arial"/>
          <w:sz w:val="24"/>
          <w:szCs w:val="24"/>
        </w:rPr>
        <w:t xml:space="preserve"> </w:t>
      </w:r>
      <w:r w:rsidR="0084205B" w:rsidRPr="007A3C26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Defensores Públicos </w:t>
      </w:r>
      <w:proofErr w:type="spellStart"/>
      <w:r w:rsidR="0084205B">
        <w:rPr>
          <w:rFonts w:asciiTheme="minorHAnsi" w:eastAsiaTheme="minorEastAsia" w:hAnsiTheme="minorHAnsi" w:cs="Arial"/>
          <w:sz w:val="24"/>
          <w:szCs w:val="24"/>
          <w:lang w:eastAsia="pt-BR"/>
        </w:rPr>
        <w:t>Anatécia</w:t>
      </w:r>
      <w:proofErr w:type="spellEnd"/>
      <w:r w:rsidR="0084205B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Silva Santos, </w:t>
      </w:r>
      <w:r w:rsidR="0084205B" w:rsidRPr="007A3C26">
        <w:rPr>
          <w:rFonts w:asciiTheme="minorHAnsi" w:hAnsiTheme="minorHAnsi" w:cs="Arial"/>
          <w:sz w:val="24"/>
          <w:szCs w:val="24"/>
        </w:rPr>
        <w:t>Gustavo Vasconcelos Cerqueira Mo</w:t>
      </w:r>
      <w:r w:rsidR="0084205B">
        <w:rPr>
          <w:rFonts w:asciiTheme="minorHAnsi" w:hAnsiTheme="minorHAnsi" w:cs="Arial"/>
          <w:sz w:val="24"/>
          <w:szCs w:val="24"/>
        </w:rPr>
        <w:t>t</w:t>
      </w:r>
      <w:r w:rsidR="0084205B" w:rsidRPr="007A3C26">
        <w:rPr>
          <w:rFonts w:asciiTheme="minorHAnsi" w:hAnsiTheme="minorHAnsi" w:cs="Arial"/>
          <w:sz w:val="24"/>
          <w:szCs w:val="24"/>
        </w:rPr>
        <w:t xml:space="preserve">ta e </w:t>
      </w:r>
      <w:proofErr w:type="spellStart"/>
      <w:r w:rsidR="0084205B" w:rsidRPr="007A3C26">
        <w:rPr>
          <w:rFonts w:asciiTheme="minorHAnsi" w:hAnsiTheme="minorHAnsi" w:cs="Arial"/>
          <w:sz w:val="24"/>
          <w:szCs w:val="24"/>
        </w:rPr>
        <w:t>Layra</w:t>
      </w:r>
      <w:proofErr w:type="spellEnd"/>
      <w:r w:rsidR="0084205B" w:rsidRPr="007A3C2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84205B" w:rsidRPr="007A3C26">
        <w:rPr>
          <w:rFonts w:asciiTheme="minorHAnsi" w:hAnsiTheme="minorHAnsi" w:cs="Arial"/>
          <w:sz w:val="24"/>
          <w:szCs w:val="24"/>
        </w:rPr>
        <w:t>Francini</w:t>
      </w:r>
      <w:proofErr w:type="spellEnd"/>
      <w:r w:rsidR="0084205B" w:rsidRPr="007A3C2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84205B" w:rsidRPr="007A3C26">
        <w:rPr>
          <w:rFonts w:asciiTheme="minorHAnsi" w:hAnsiTheme="minorHAnsi" w:cs="Arial"/>
          <w:sz w:val="24"/>
          <w:szCs w:val="24"/>
        </w:rPr>
        <w:t>Rizzi</w:t>
      </w:r>
      <w:proofErr w:type="spellEnd"/>
      <w:r w:rsidR="0084205B" w:rsidRPr="007A3C26">
        <w:rPr>
          <w:rFonts w:asciiTheme="minorHAnsi" w:hAnsiTheme="minorHAnsi" w:cs="Arial"/>
          <w:sz w:val="24"/>
          <w:szCs w:val="24"/>
        </w:rPr>
        <w:t xml:space="preserve"> Casagrande</w:t>
      </w:r>
      <w:r>
        <w:rPr>
          <w:rFonts w:asciiTheme="minorHAnsi" w:hAnsiTheme="minorHAnsi" w:cs="Arial"/>
          <w:sz w:val="24"/>
          <w:szCs w:val="24"/>
        </w:rPr>
        <w:t>;</w:t>
      </w:r>
    </w:p>
    <w:p w:rsidR="00691835" w:rsidRDefault="00691835" w:rsidP="001465B4">
      <w:pPr>
        <w:spacing w:after="0" w:line="36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691835" w:rsidRDefault="00691835" w:rsidP="001465B4">
      <w:pPr>
        <w:spacing w:after="0" w:line="36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CONSIDERANDO </w:t>
      </w:r>
      <w:r w:rsidR="006843C0">
        <w:rPr>
          <w:rFonts w:asciiTheme="minorHAnsi" w:hAnsiTheme="minorHAnsi" w:cs="Arial"/>
          <w:sz w:val="24"/>
          <w:szCs w:val="24"/>
        </w:rPr>
        <w:t>o afastamento d</w:t>
      </w:r>
      <w:r>
        <w:rPr>
          <w:rFonts w:asciiTheme="minorHAnsi" w:hAnsiTheme="minorHAnsi" w:cs="Arial"/>
          <w:sz w:val="24"/>
          <w:szCs w:val="24"/>
        </w:rPr>
        <w:t xml:space="preserve">o Defensor Público PATRICK JOSÉ SOUTO </w:t>
      </w:r>
      <w:r w:rsidR="006843C0">
        <w:rPr>
          <w:rFonts w:asciiTheme="minorHAnsi" w:hAnsiTheme="minorHAnsi" w:cs="Arial"/>
          <w:sz w:val="24"/>
          <w:szCs w:val="24"/>
        </w:rPr>
        <w:t>no período compreendido entre 07/01/2020 e 05/04/2020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6843C0">
        <w:rPr>
          <w:rFonts w:asciiTheme="minorHAnsi" w:hAnsiTheme="minorHAnsi" w:cs="Arial"/>
          <w:sz w:val="24"/>
          <w:szCs w:val="24"/>
        </w:rPr>
        <w:t xml:space="preserve">, conforme a Portaria DPES Nº 1711/2019, publicada em 13 de dezembro de 2019, </w:t>
      </w:r>
      <w:r>
        <w:rPr>
          <w:rFonts w:asciiTheme="minorHAnsi" w:hAnsiTheme="minorHAnsi" w:cs="Arial"/>
          <w:sz w:val="24"/>
          <w:szCs w:val="24"/>
        </w:rPr>
        <w:t>e os termos do art. 16, § 2º, da Resolução CSDPES nº 048/2018;</w:t>
      </w:r>
    </w:p>
    <w:p w:rsidR="00691835" w:rsidRDefault="00691835" w:rsidP="001465B4">
      <w:pPr>
        <w:spacing w:after="0" w:line="36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691835" w:rsidRPr="004C7B54" w:rsidRDefault="00691835" w:rsidP="001465B4">
      <w:pPr>
        <w:spacing w:after="0" w:line="36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CONSIDERANDO, por fim, o disposto no art. 14 da Resolução CSDPES nº 048/2018;</w:t>
      </w:r>
    </w:p>
    <w:p w:rsidR="00076816" w:rsidRPr="004C7B54" w:rsidRDefault="00076816" w:rsidP="00F44CCF">
      <w:pPr>
        <w:spacing w:after="0" w:line="240" w:lineRule="auto"/>
        <w:ind w:firstLine="1134"/>
        <w:jc w:val="both"/>
        <w:rPr>
          <w:rFonts w:asciiTheme="minorHAnsi" w:hAnsiTheme="minorHAnsi" w:cs="Arial"/>
          <w:sz w:val="24"/>
          <w:szCs w:val="24"/>
        </w:rPr>
      </w:pPr>
    </w:p>
    <w:p w:rsidR="00D559BC" w:rsidRPr="004C7B54" w:rsidRDefault="00D559BC" w:rsidP="001465B4">
      <w:pPr>
        <w:spacing w:after="0" w:line="360" w:lineRule="auto"/>
        <w:ind w:left="1134"/>
        <w:jc w:val="both"/>
        <w:rPr>
          <w:rFonts w:asciiTheme="minorHAnsi" w:eastAsiaTheme="minorEastAsia" w:hAnsiTheme="minorHAnsi" w:cs="Arial"/>
          <w:b/>
          <w:sz w:val="24"/>
          <w:szCs w:val="24"/>
          <w:lang w:eastAsia="pt-BR"/>
        </w:rPr>
      </w:pPr>
      <w:r w:rsidRPr="004C7B54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>R E S O L V E:</w:t>
      </w:r>
    </w:p>
    <w:p w:rsidR="00076816" w:rsidRPr="004C7B54" w:rsidRDefault="00076816" w:rsidP="00F44CCF">
      <w:pPr>
        <w:spacing w:after="0" w:line="240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</w:p>
    <w:p w:rsidR="00B62249" w:rsidRPr="004C7B54" w:rsidRDefault="00B62249" w:rsidP="00B62249">
      <w:pPr>
        <w:spacing w:after="0" w:line="360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  <w:r w:rsidRPr="007A3C26">
        <w:rPr>
          <w:rFonts w:asciiTheme="minorHAnsi" w:eastAsiaTheme="minorEastAsia" w:hAnsiTheme="minorHAnsi" w:cs="Arial"/>
          <w:sz w:val="24"/>
          <w:szCs w:val="24"/>
          <w:lang w:eastAsia="pt-BR"/>
        </w:rPr>
        <w:lastRenderedPageBreak/>
        <w:t xml:space="preserve">Art. 1º. </w:t>
      </w:r>
      <w:r w:rsidRPr="007A3C26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>Revogar</w:t>
      </w:r>
      <w:r w:rsidR="00910B23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>, a pedido,</w:t>
      </w:r>
      <w:r w:rsidRPr="007A3C26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a Portaria CGDP nº 025/2018 em relação aos Defensores Públicos </w:t>
      </w:r>
      <w:proofErr w:type="spellStart"/>
      <w:r w:rsidR="00910B23">
        <w:rPr>
          <w:rFonts w:asciiTheme="minorHAnsi" w:eastAsiaTheme="minorEastAsia" w:hAnsiTheme="minorHAnsi" w:cs="Arial"/>
          <w:sz w:val="24"/>
          <w:szCs w:val="24"/>
          <w:lang w:eastAsia="pt-BR"/>
        </w:rPr>
        <w:t>Anatécia</w:t>
      </w:r>
      <w:proofErr w:type="spellEnd"/>
      <w:r w:rsid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Silva Santos, </w:t>
      </w:r>
      <w:r w:rsidRPr="007A3C26">
        <w:rPr>
          <w:rFonts w:asciiTheme="minorHAnsi" w:hAnsiTheme="minorHAnsi" w:cs="Arial"/>
          <w:sz w:val="24"/>
          <w:szCs w:val="24"/>
        </w:rPr>
        <w:t>Gustavo Vasconcelos Cerqueira Mo</w:t>
      </w:r>
      <w:r w:rsidR="00910B23">
        <w:rPr>
          <w:rFonts w:asciiTheme="minorHAnsi" w:hAnsiTheme="minorHAnsi" w:cs="Arial"/>
          <w:sz w:val="24"/>
          <w:szCs w:val="24"/>
        </w:rPr>
        <w:t>t</w:t>
      </w:r>
      <w:r w:rsidRPr="007A3C26">
        <w:rPr>
          <w:rFonts w:asciiTheme="minorHAnsi" w:hAnsiTheme="minorHAnsi" w:cs="Arial"/>
          <w:sz w:val="24"/>
          <w:szCs w:val="24"/>
        </w:rPr>
        <w:t xml:space="preserve">ta e </w:t>
      </w:r>
      <w:proofErr w:type="spellStart"/>
      <w:r w:rsidRPr="007A3C26">
        <w:rPr>
          <w:rFonts w:asciiTheme="minorHAnsi" w:hAnsiTheme="minorHAnsi" w:cs="Arial"/>
          <w:sz w:val="24"/>
          <w:szCs w:val="24"/>
        </w:rPr>
        <w:t>Layra</w:t>
      </w:r>
      <w:proofErr w:type="spellEnd"/>
      <w:r w:rsidRPr="007A3C2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7A3C26">
        <w:rPr>
          <w:rFonts w:asciiTheme="minorHAnsi" w:hAnsiTheme="minorHAnsi" w:cs="Arial"/>
          <w:sz w:val="24"/>
          <w:szCs w:val="24"/>
        </w:rPr>
        <w:t>Francini</w:t>
      </w:r>
      <w:proofErr w:type="spellEnd"/>
      <w:r w:rsidRPr="007A3C2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7A3C26">
        <w:rPr>
          <w:rFonts w:asciiTheme="minorHAnsi" w:hAnsiTheme="minorHAnsi" w:cs="Arial"/>
          <w:sz w:val="24"/>
          <w:szCs w:val="24"/>
        </w:rPr>
        <w:t>Rizzi</w:t>
      </w:r>
      <w:proofErr w:type="spellEnd"/>
      <w:r w:rsidRPr="007A3C26">
        <w:rPr>
          <w:rFonts w:asciiTheme="minorHAnsi" w:hAnsiTheme="minorHAnsi" w:cs="Arial"/>
          <w:sz w:val="24"/>
          <w:szCs w:val="24"/>
        </w:rPr>
        <w:t xml:space="preserve"> Casagrande</w:t>
      </w:r>
      <w:r w:rsidRPr="007A3C26">
        <w:rPr>
          <w:rFonts w:asciiTheme="minorHAnsi" w:eastAsiaTheme="minorEastAsia" w:hAnsiTheme="minorHAnsi" w:cs="Arial"/>
          <w:sz w:val="24"/>
          <w:szCs w:val="24"/>
          <w:lang w:eastAsia="pt-BR"/>
        </w:rPr>
        <w:t>;</w:t>
      </w:r>
    </w:p>
    <w:p w:rsidR="00B62249" w:rsidRDefault="00B62249" w:rsidP="00CA28BF">
      <w:pPr>
        <w:spacing w:after="0" w:line="360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</w:p>
    <w:p w:rsidR="00CA28BF" w:rsidRPr="004C7B54" w:rsidRDefault="00CA28BF" w:rsidP="00CA28BF">
      <w:pPr>
        <w:spacing w:after="0" w:line="360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  <w:r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Art. </w:t>
      </w:r>
      <w:r w:rsidR="00B62249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>2</w:t>
      </w:r>
      <w:r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º. </w:t>
      </w:r>
      <w:r w:rsidRPr="00910B23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>Convocar</w:t>
      </w:r>
      <w:r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o</w:t>
      </w:r>
      <w:r w:rsidR="004C7B54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>s</w:t>
      </w:r>
      <w:r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Defensor</w:t>
      </w:r>
      <w:r w:rsidR="004C7B54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>es</w:t>
      </w:r>
      <w:r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Público</w:t>
      </w:r>
      <w:r w:rsidR="004C7B54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>s</w:t>
      </w:r>
      <w:r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>, Dr</w:t>
      </w:r>
      <w:r w:rsidR="004C7B54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>s</w:t>
      </w:r>
      <w:r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. </w:t>
      </w:r>
      <w:r w:rsidR="004C7B54" w:rsidRPr="00910B23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>HELIO ANTUNES CARLOS</w:t>
      </w:r>
      <w:r w:rsidR="004C7B54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, </w:t>
      </w:r>
      <w:r w:rsidR="004C7B54" w:rsidRPr="00910B23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>PHELIPE FRANÇA VIEIRA</w:t>
      </w:r>
      <w:r w:rsidR="006843C0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>,</w:t>
      </w:r>
      <w:r w:rsidR="004C7B54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</w:t>
      </w:r>
      <w:r w:rsidR="00691835" w:rsidRPr="00910B23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>PILAR LUCAS DA SILVA NUNES</w:t>
      </w:r>
      <w:r w:rsidR="006843C0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e </w:t>
      </w:r>
      <w:r w:rsidR="006843C0" w:rsidRPr="00910B23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>ROBERT URSINI DOS SANTOS</w:t>
      </w:r>
      <w:r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para atuar</w:t>
      </w:r>
      <w:r w:rsidR="004C7B54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>em</w:t>
      </w:r>
      <w:r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como relator</w:t>
      </w:r>
      <w:r w:rsidR="004C7B54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>es</w:t>
      </w:r>
      <w:r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da CEPRO</w:t>
      </w:r>
      <w:r w:rsidR="00910B23" w:rsidRPr="00910B23">
        <w:rPr>
          <w:rFonts w:asciiTheme="minorHAnsi" w:eastAsiaTheme="minorEastAsia" w:hAnsiTheme="minorHAnsi" w:cs="Arial"/>
          <w:sz w:val="24"/>
          <w:szCs w:val="24"/>
          <w:lang w:eastAsia="pt-BR"/>
        </w:rPr>
        <w:t>;</w:t>
      </w:r>
    </w:p>
    <w:p w:rsidR="00CA28BF" w:rsidRPr="004C7B54" w:rsidRDefault="00CA28BF" w:rsidP="00F44CCF">
      <w:pPr>
        <w:spacing w:after="0" w:line="240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</w:p>
    <w:p w:rsidR="00D559BC" w:rsidRDefault="007860FA" w:rsidP="004915F1">
      <w:pPr>
        <w:spacing w:after="0" w:line="360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  <w:r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Art. </w:t>
      </w:r>
      <w:r w:rsidR="00B62249">
        <w:rPr>
          <w:rFonts w:asciiTheme="minorHAnsi" w:eastAsiaTheme="minorEastAsia" w:hAnsiTheme="minorHAnsi" w:cs="Arial"/>
          <w:sz w:val="24"/>
          <w:szCs w:val="24"/>
          <w:lang w:eastAsia="pt-BR"/>
        </w:rPr>
        <w:t>3</w:t>
      </w:r>
      <w:r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º. </w:t>
      </w:r>
      <w:r w:rsidR="0023467C" w:rsidRPr="004C7B54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 xml:space="preserve">Divulgar </w:t>
      </w:r>
      <w:r w:rsidR="0023467C"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>a distribuição dos procedimentos de avaliação de estágio probatório, na forma do anexo único</w:t>
      </w:r>
      <w:r w:rsidR="004915F1"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(anexo disponível no sítio eletrônico http://www.defensoria.es.def.br, abas Corregedoria, atos normativos, Portarias).</w:t>
      </w:r>
    </w:p>
    <w:p w:rsidR="00691835" w:rsidRDefault="00691835" w:rsidP="004915F1">
      <w:pPr>
        <w:spacing w:after="0" w:line="360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</w:p>
    <w:p w:rsidR="00691835" w:rsidRPr="004C7B54" w:rsidRDefault="00691835" w:rsidP="004915F1">
      <w:pPr>
        <w:spacing w:after="0" w:line="360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  <w:r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Art. </w:t>
      </w:r>
      <w:r w:rsidR="00B62249">
        <w:rPr>
          <w:rFonts w:asciiTheme="minorHAnsi" w:eastAsiaTheme="minorEastAsia" w:hAnsiTheme="minorHAnsi" w:cs="Arial"/>
          <w:sz w:val="24"/>
          <w:szCs w:val="24"/>
          <w:lang w:eastAsia="pt-BR"/>
        </w:rPr>
        <w:t>4</w:t>
      </w:r>
      <w:r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º. </w:t>
      </w:r>
      <w:r w:rsidRPr="00691835"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>Facultar</w:t>
      </w:r>
      <w:r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aos interessados que preencham os requisitos constantes dos </w:t>
      </w:r>
      <w:proofErr w:type="spellStart"/>
      <w:r>
        <w:rPr>
          <w:rFonts w:asciiTheme="minorHAnsi" w:eastAsiaTheme="minorEastAsia" w:hAnsiTheme="minorHAnsi" w:cs="Arial"/>
          <w:sz w:val="24"/>
          <w:szCs w:val="24"/>
          <w:lang w:eastAsia="pt-BR"/>
        </w:rPr>
        <w:t>arts</w:t>
      </w:r>
      <w:proofErr w:type="spellEnd"/>
      <w:r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. 12 e 14 da </w:t>
      </w:r>
      <w:r>
        <w:rPr>
          <w:rFonts w:asciiTheme="minorHAnsi" w:hAnsiTheme="minorHAnsi" w:cs="Arial"/>
          <w:sz w:val="24"/>
          <w:szCs w:val="24"/>
        </w:rPr>
        <w:t xml:space="preserve">Resolução CSDPES nº 048/2018 a </w:t>
      </w:r>
      <w:r w:rsidRPr="008B3B65">
        <w:rPr>
          <w:rFonts w:asciiTheme="minorHAnsi" w:hAnsiTheme="minorHAnsi" w:cs="Arial"/>
          <w:b/>
          <w:sz w:val="24"/>
          <w:szCs w:val="24"/>
        </w:rPr>
        <w:t>inscrição</w:t>
      </w:r>
      <w:r>
        <w:rPr>
          <w:rFonts w:asciiTheme="minorHAnsi" w:hAnsiTheme="minorHAnsi" w:cs="Arial"/>
          <w:sz w:val="24"/>
          <w:szCs w:val="24"/>
        </w:rPr>
        <w:t xml:space="preserve"> para integrarem a Comissão de Estágio Probatório – CEPRO</w:t>
      </w:r>
      <w:r w:rsidR="00B62249">
        <w:rPr>
          <w:rFonts w:asciiTheme="minorHAnsi" w:hAnsiTheme="minorHAnsi" w:cs="Arial"/>
          <w:sz w:val="24"/>
          <w:szCs w:val="24"/>
        </w:rPr>
        <w:t xml:space="preserve"> em substituição aos Defensores Públicos que solicitaram seu desligamento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="006263E3">
        <w:rPr>
          <w:rFonts w:asciiTheme="minorHAnsi" w:hAnsiTheme="minorHAnsi" w:cs="Arial"/>
          <w:sz w:val="24"/>
          <w:szCs w:val="24"/>
        </w:rPr>
        <w:t>até as 18 horas do dia 27 de janeiro de 2020</w:t>
      </w:r>
      <w:r>
        <w:rPr>
          <w:rFonts w:asciiTheme="minorHAnsi" w:hAnsiTheme="minorHAnsi" w:cs="Arial"/>
          <w:sz w:val="24"/>
          <w:szCs w:val="24"/>
        </w:rPr>
        <w:t>, através do e-mail corregedoria@defensoria.es.def.br;</w:t>
      </w:r>
    </w:p>
    <w:p w:rsidR="007860FA" w:rsidRPr="004C7B54" w:rsidRDefault="008B3B65" w:rsidP="008B3B65">
      <w:pPr>
        <w:tabs>
          <w:tab w:val="left" w:pos="4116"/>
        </w:tabs>
        <w:spacing w:after="0" w:line="240" w:lineRule="auto"/>
        <w:ind w:firstLine="1134"/>
        <w:jc w:val="both"/>
        <w:rPr>
          <w:rFonts w:asciiTheme="minorHAnsi" w:eastAsiaTheme="minorEastAsia" w:hAnsiTheme="minorHAnsi" w:cs="Arial"/>
          <w:b/>
          <w:sz w:val="24"/>
          <w:szCs w:val="24"/>
          <w:lang w:eastAsia="pt-BR"/>
        </w:rPr>
      </w:pPr>
      <w:r>
        <w:rPr>
          <w:rFonts w:asciiTheme="minorHAnsi" w:eastAsiaTheme="minorEastAsia" w:hAnsiTheme="minorHAnsi" w:cs="Arial"/>
          <w:b/>
          <w:sz w:val="24"/>
          <w:szCs w:val="24"/>
          <w:lang w:eastAsia="pt-BR"/>
        </w:rPr>
        <w:tab/>
      </w:r>
    </w:p>
    <w:p w:rsidR="00D559BC" w:rsidRPr="004C7B54" w:rsidRDefault="00D559BC" w:rsidP="001465B4">
      <w:pPr>
        <w:spacing w:after="0" w:line="360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  <w:r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Art. </w:t>
      </w:r>
      <w:r w:rsidR="00B62249"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>5</w:t>
      </w:r>
      <w:r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º. </w:t>
      </w:r>
      <w:r w:rsidR="007860FA"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>Esta p</w:t>
      </w:r>
      <w:r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>ortaria entra em vigor na data de sua publicação</w:t>
      </w:r>
      <w:r w:rsidR="00D712ED"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, com efeitos retroativos a </w:t>
      </w:r>
      <w:r w:rsidR="009C0049"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>6</w:t>
      </w:r>
      <w:r w:rsidR="00C70DF3"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 de </w:t>
      </w:r>
      <w:r w:rsidR="009C0049"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 xml:space="preserve">setembro </w:t>
      </w:r>
      <w:r w:rsidR="00C70DF3"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>de 20</w:t>
      </w:r>
      <w:r w:rsidR="004C7B54"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>19</w:t>
      </w:r>
      <w:r w:rsidRPr="00A26D00">
        <w:rPr>
          <w:rFonts w:asciiTheme="minorHAnsi" w:eastAsiaTheme="minorEastAsia" w:hAnsiTheme="minorHAnsi" w:cs="Arial"/>
          <w:sz w:val="24"/>
          <w:szCs w:val="24"/>
          <w:lang w:eastAsia="pt-BR"/>
        </w:rPr>
        <w:t>.</w:t>
      </w:r>
    </w:p>
    <w:p w:rsidR="00AC38F1" w:rsidRPr="004C7B54" w:rsidRDefault="00AC38F1" w:rsidP="001465B4">
      <w:pPr>
        <w:spacing w:after="0" w:line="240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</w:p>
    <w:p w:rsidR="00AC38F1" w:rsidRPr="004C7B54" w:rsidRDefault="00AC38F1" w:rsidP="001465B4">
      <w:pPr>
        <w:spacing w:after="0" w:line="240" w:lineRule="auto"/>
        <w:ind w:firstLine="1134"/>
        <w:jc w:val="both"/>
        <w:rPr>
          <w:rFonts w:asciiTheme="minorHAnsi" w:eastAsiaTheme="minorEastAsia" w:hAnsiTheme="minorHAnsi" w:cs="Arial"/>
          <w:sz w:val="24"/>
          <w:szCs w:val="24"/>
          <w:lang w:eastAsia="pt-BR"/>
        </w:rPr>
      </w:pPr>
      <w:r w:rsidRPr="004C7B54">
        <w:rPr>
          <w:rFonts w:asciiTheme="minorHAnsi" w:eastAsiaTheme="minorEastAsia" w:hAnsiTheme="minorHAnsi" w:cs="Arial"/>
          <w:sz w:val="24"/>
          <w:szCs w:val="24"/>
          <w:lang w:eastAsia="pt-BR"/>
        </w:rPr>
        <w:t>Publique-se.</w:t>
      </w:r>
    </w:p>
    <w:p w:rsidR="00B82390" w:rsidRPr="004C7B54" w:rsidRDefault="00B82390" w:rsidP="00AC38F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bookmarkEnd w:id="0"/>
    <w:bookmarkEnd w:id="1"/>
    <w:p w:rsidR="004C7B54" w:rsidRDefault="004C7B54" w:rsidP="004C7B5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Vitória, 17 de janeiro de 2020.</w:t>
      </w:r>
    </w:p>
    <w:p w:rsidR="004C7B54" w:rsidRDefault="004C7B54" w:rsidP="004C7B5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C7B54" w:rsidRDefault="004C7B54" w:rsidP="004C7B5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C7B54" w:rsidRDefault="004C7B54" w:rsidP="004C7B5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C7B54" w:rsidRDefault="004C7B54" w:rsidP="004C7B54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VINICIUS CHAVES DE ARAÚJO</w:t>
      </w:r>
    </w:p>
    <w:p w:rsidR="004C7B54" w:rsidRDefault="004C7B54" w:rsidP="004C7B54">
      <w:pPr>
        <w:spacing w:after="0" w:line="240" w:lineRule="auto"/>
        <w:jc w:val="center"/>
        <w:rPr>
          <w:rFonts w:asciiTheme="minorHAnsi" w:hAnsiTheme="minorHAnsi" w:cs="Arial"/>
          <w:smallCaps/>
          <w:sz w:val="20"/>
          <w:szCs w:val="20"/>
        </w:rPr>
      </w:pPr>
      <w:r>
        <w:rPr>
          <w:rFonts w:asciiTheme="minorHAnsi" w:hAnsiTheme="minorHAnsi" w:cs="Arial"/>
          <w:smallCaps/>
          <w:sz w:val="20"/>
          <w:szCs w:val="20"/>
        </w:rPr>
        <w:t>Defensor Público Corregedor Geral</w:t>
      </w:r>
    </w:p>
    <w:p w:rsidR="004C7B54" w:rsidRDefault="004C7B54" w:rsidP="004C7B54">
      <w:pPr>
        <w:spacing w:after="0" w:line="240" w:lineRule="auto"/>
        <w:jc w:val="center"/>
        <w:rPr>
          <w:rFonts w:asciiTheme="minorHAnsi" w:hAnsiTheme="minorHAnsi" w:cs="Arial"/>
          <w:smallCaps/>
          <w:sz w:val="20"/>
          <w:szCs w:val="20"/>
        </w:rPr>
      </w:pPr>
    </w:p>
    <w:p w:rsidR="004C7B54" w:rsidRDefault="004C7B54" w:rsidP="004C7B54">
      <w:pPr>
        <w:spacing w:after="0" w:line="240" w:lineRule="auto"/>
        <w:jc w:val="center"/>
        <w:rPr>
          <w:rFonts w:asciiTheme="minorHAnsi" w:hAnsiTheme="minorHAnsi" w:cs="Arial"/>
          <w:smallCaps/>
          <w:sz w:val="20"/>
          <w:szCs w:val="20"/>
        </w:rPr>
      </w:pPr>
    </w:p>
    <w:p w:rsidR="004C7B54" w:rsidRDefault="004C7B54" w:rsidP="004C7B54">
      <w:pPr>
        <w:spacing w:after="0" w:line="240" w:lineRule="auto"/>
        <w:jc w:val="center"/>
        <w:rPr>
          <w:rFonts w:asciiTheme="minorHAnsi" w:hAnsiTheme="minorHAnsi" w:cs="Arial"/>
          <w:smallCaps/>
          <w:sz w:val="20"/>
          <w:szCs w:val="20"/>
        </w:rPr>
      </w:pPr>
    </w:p>
    <w:p w:rsidR="004C7B54" w:rsidRDefault="004C7B54" w:rsidP="004C7B54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OLIVIA ELEONORA LIMA E SILVA SOFIATO</w:t>
      </w:r>
    </w:p>
    <w:p w:rsidR="004C7B54" w:rsidRDefault="004C7B54" w:rsidP="004C7B54">
      <w:pPr>
        <w:spacing w:after="0" w:line="240" w:lineRule="auto"/>
        <w:jc w:val="center"/>
        <w:rPr>
          <w:rFonts w:asciiTheme="minorHAnsi" w:hAnsiTheme="minorHAnsi" w:cs="Arial"/>
          <w:smallCaps/>
          <w:sz w:val="20"/>
          <w:szCs w:val="20"/>
        </w:rPr>
      </w:pPr>
      <w:r>
        <w:rPr>
          <w:rFonts w:asciiTheme="minorHAnsi" w:hAnsiTheme="minorHAnsi" w:cs="Arial"/>
          <w:smallCaps/>
          <w:sz w:val="20"/>
          <w:szCs w:val="20"/>
        </w:rPr>
        <w:t>Defensora Pública Corregedora Auxiliar e Coordenadora de Estágio Probatório</w:t>
      </w:r>
    </w:p>
    <w:p w:rsidR="00B67E89" w:rsidRPr="004C7B54" w:rsidRDefault="00B67E89" w:rsidP="00F44CCF">
      <w:pPr>
        <w:spacing w:after="0" w:line="240" w:lineRule="auto"/>
        <w:jc w:val="center"/>
        <w:rPr>
          <w:rFonts w:asciiTheme="minorHAnsi" w:hAnsiTheme="minorHAnsi" w:cs="Arial"/>
          <w:b/>
          <w:smallCaps/>
          <w:sz w:val="24"/>
          <w:szCs w:val="24"/>
        </w:rPr>
      </w:pPr>
      <w:r w:rsidRPr="004C7B54">
        <w:rPr>
          <w:rFonts w:asciiTheme="minorHAnsi" w:hAnsiTheme="minorHAnsi" w:cs="Arial"/>
          <w:smallCaps/>
          <w:sz w:val="18"/>
          <w:szCs w:val="18"/>
        </w:rPr>
        <w:br w:type="page"/>
      </w:r>
      <w:r w:rsidRPr="004C7B54">
        <w:rPr>
          <w:rFonts w:asciiTheme="minorHAnsi" w:hAnsiTheme="minorHAnsi" w:cs="Arial"/>
          <w:b/>
          <w:smallCaps/>
          <w:sz w:val="24"/>
          <w:szCs w:val="24"/>
        </w:rPr>
        <w:lastRenderedPageBreak/>
        <w:t>ANEXO ÚNICO</w:t>
      </w:r>
    </w:p>
    <w:p w:rsidR="004C7B54" w:rsidRDefault="004C7B54" w:rsidP="009C22E7">
      <w:pPr>
        <w:spacing w:after="0" w:line="240" w:lineRule="auto"/>
        <w:jc w:val="center"/>
        <w:rPr>
          <w:rFonts w:asciiTheme="minorHAnsi" w:eastAsiaTheme="minorEastAsia" w:hAnsiTheme="minorHAnsi" w:cs="Arial"/>
          <w:sz w:val="24"/>
          <w:szCs w:val="24"/>
          <w:u w:val="single"/>
          <w:lang w:eastAsia="pt-BR"/>
        </w:rPr>
      </w:pPr>
    </w:p>
    <w:p w:rsidR="004C7B54" w:rsidRDefault="004C7B54" w:rsidP="009C22E7">
      <w:pPr>
        <w:spacing w:after="0" w:line="240" w:lineRule="auto"/>
        <w:jc w:val="center"/>
        <w:rPr>
          <w:rFonts w:asciiTheme="minorHAnsi" w:eastAsiaTheme="minorEastAsia" w:hAnsiTheme="minorHAnsi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9184" w:type="dxa"/>
        <w:tblLook w:val="04A0" w:firstRow="1" w:lastRow="0" w:firstColumn="1" w:lastColumn="0" w:noHBand="0" w:noVBand="1"/>
      </w:tblPr>
      <w:tblGrid>
        <w:gridCol w:w="2231"/>
        <w:gridCol w:w="3547"/>
        <w:gridCol w:w="1174"/>
        <w:gridCol w:w="2232"/>
      </w:tblGrid>
      <w:tr w:rsidR="004C7B54" w:rsidTr="000D04D2">
        <w:tc>
          <w:tcPr>
            <w:tcW w:w="2231" w:type="dxa"/>
            <w:vAlign w:val="center"/>
          </w:tcPr>
          <w:p w:rsidR="004C7B54" w:rsidRPr="00B60369" w:rsidRDefault="004C7B54" w:rsidP="00427257">
            <w:pPr>
              <w:spacing w:after="0"/>
              <w:jc w:val="center"/>
              <w:rPr>
                <w:rFonts w:cs="Arial"/>
                <w:b/>
              </w:rPr>
            </w:pPr>
            <w:r w:rsidRPr="00B60369">
              <w:rPr>
                <w:rFonts w:cs="Arial"/>
                <w:b/>
              </w:rPr>
              <w:t>RELATOR(A)</w:t>
            </w:r>
          </w:p>
        </w:tc>
        <w:tc>
          <w:tcPr>
            <w:tcW w:w="3547" w:type="dxa"/>
            <w:vAlign w:val="center"/>
          </w:tcPr>
          <w:p w:rsidR="004C7B54" w:rsidRPr="00B60369" w:rsidRDefault="004C7B54" w:rsidP="00427257">
            <w:pPr>
              <w:spacing w:after="0"/>
              <w:jc w:val="center"/>
              <w:rPr>
                <w:rFonts w:cs="Arial"/>
                <w:b/>
              </w:rPr>
            </w:pPr>
            <w:r w:rsidRPr="00B60369">
              <w:rPr>
                <w:rFonts w:cs="Arial"/>
                <w:b/>
              </w:rPr>
              <w:t>AVALIANDO(A)</w:t>
            </w:r>
          </w:p>
        </w:tc>
        <w:tc>
          <w:tcPr>
            <w:tcW w:w="1174" w:type="dxa"/>
          </w:tcPr>
          <w:p w:rsidR="004C7B54" w:rsidRPr="00B60369" w:rsidRDefault="004C7B54" w:rsidP="009C22E7">
            <w:pPr>
              <w:spacing w:after="0" w:line="240" w:lineRule="auto"/>
              <w:jc w:val="center"/>
              <w:rPr>
                <w:rFonts w:eastAsiaTheme="minorEastAsia" w:cs="Arial"/>
                <w:b/>
                <w:lang w:eastAsia="pt-BR"/>
              </w:rPr>
            </w:pPr>
            <w:r w:rsidRPr="00B60369">
              <w:rPr>
                <w:rFonts w:eastAsiaTheme="minorEastAsia" w:cs="Arial"/>
                <w:b/>
                <w:lang w:eastAsia="pt-BR"/>
              </w:rPr>
              <w:t>ETAPA</w:t>
            </w:r>
          </w:p>
        </w:tc>
        <w:tc>
          <w:tcPr>
            <w:tcW w:w="2232" w:type="dxa"/>
          </w:tcPr>
          <w:p w:rsidR="004C7B54" w:rsidRPr="00B60369" w:rsidRDefault="004C7B54" w:rsidP="009C22E7">
            <w:pPr>
              <w:spacing w:after="0" w:line="240" w:lineRule="auto"/>
              <w:jc w:val="center"/>
              <w:rPr>
                <w:rFonts w:eastAsiaTheme="minorEastAsia" w:cs="Arial"/>
                <w:b/>
                <w:lang w:eastAsia="pt-BR"/>
              </w:rPr>
            </w:pPr>
            <w:r w:rsidRPr="00B60369">
              <w:rPr>
                <w:rFonts w:eastAsiaTheme="minorEastAsia" w:cs="Arial"/>
                <w:b/>
                <w:lang w:eastAsia="pt-BR"/>
              </w:rPr>
              <w:t>PERÍODO</w:t>
            </w:r>
          </w:p>
        </w:tc>
      </w:tr>
      <w:tr w:rsidR="000E753E" w:rsidTr="000D04D2">
        <w:tc>
          <w:tcPr>
            <w:tcW w:w="2231" w:type="dxa"/>
            <w:vMerge w:val="restart"/>
            <w:vAlign w:val="center"/>
          </w:tcPr>
          <w:p w:rsidR="000E753E" w:rsidRPr="001B5CD1" w:rsidRDefault="00910B23" w:rsidP="00427257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ROBERT URSINI DOS</w:t>
            </w:r>
            <w:r w:rsidR="001B5CD1" w:rsidRPr="001B5CD1">
              <w:rPr>
                <w:rFonts w:cs="Arial"/>
                <w:b/>
              </w:rPr>
              <w:t xml:space="preserve"> SANTOS</w:t>
            </w:r>
          </w:p>
        </w:tc>
        <w:tc>
          <w:tcPr>
            <w:tcW w:w="3547" w:type="dxa"/>
            <w:vAlign w:val="center"/>
          </w:tcPr>
          <w:p w:rsidR="000E753E" w:rsidRPr="00B60369" w:rsidRDefault="000E753E" w:rsidP="00691835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 xml:space="preserve">Julia </w:t>
            </w:r>
            <w:proofErr w:type="spellStart"/>
            <w:r w:rsidRPr="00B60369">
              <w:rPr>
                <w:rFonts w:cs="Arial"/>
              </w:rPr>
              <w:t>Mansour</w:t>
            </w:r>
            <w:proofErr w:type="spellEnd"/>
            <w:r w:rsidRPr="00B60369">
              <w:rPr>
                <w:rFonts w:cs="Arial"/>
              </w:rPr>
              <w:t xml:space="preserve"> Siqueira</w:t>
            </w:r>
          </w:p>
        </w:tc>
        <w:tc>
          <w:tcPr>
            <w:tcW w:w="1174" w:type="dxa"/>
          </w:tcPr>
          <w:p w:rsidR="000E753E" w:rsidRPr="00B60369" w:rsidRDefault="000E753E" w:rsidP="0069183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4ª</w:t>
            </w:r>
          </w:p>
        </w:tc>
        <w:tc>
          <w:tcPr>
            <w:tcW w:w="2232" w:type="dxa"/>
          </w:tcPr>
          <w:p w:rsidR="000E753E" w:rsidRPr="00B60369" w:rsidRDefault="000E753E" w:rsidP="0069183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Janeiro/2020 a Junho/2020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725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7257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Artur Canal Fávero</w:t>
            </w:r>
          </w:p>
        </w:tc>
        <w:tc>
          <w:tcPr>
            <w:tcW w:w="1174" w:type="dxa"/>
          </w:tcPr>
          <w:p w:rsidR="000E753E" w:rsidRPr="00B60369" w:rsidRDefault="000E753E" w:rsidP="009C22E7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:rsidR="000E753E" w:rsidRPr="00B60369" w:rsidRDefault="000E753E" w:rsidP="009C22E7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725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7257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Tiago Luiz Bianco Pires Dias</w:t>
            </w:r>
          </w:p>
        </w:tc>
        <w:tc>
          <w:tcPr>
            <w:tcW w:w="1174" w:type="dxa"/>
          </w:tcPr>
          <w:p w:rsidR="000E753E" w:rsidRPr="00B60369" w:rsidRDefault="000E753E" w:rsidP="009C22E7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:rsidR="000E753E" w:rsidRPr="00B60369" w:rsidRDefault="000E753E" w:rsidP="009C22E7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725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7257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 xml:space="preserve">Barbara </w:t>
            </w:r>
            <w:proofErr w:type="spellStart"/>
            <w:r w:rsidRPr="00B60369">
              <w:rPr>
                <w:rFonts w:cs="Arial"/>
              </w:rPr>
              <w:t>Ceballos</w:t>
            </w:r>
            <w:proofErr w:type="spellEnd"/>
            <w:r w:rsidRPr="00B60369">
              <w:rPr>
                <w:rFonts w:cs="Arial"/>
              </w:rPr>
              <w:t xml:space="preserve"> </w:t>
            </w:r>
            <w:proofErr w:type="spellStart"/>
            <w:r w:rsidRPr="00B60369">
              <w:rPr>
                <w:rFonts w:cs="Arial"/>
              </w:rPr>
              <w:t>Iasbech</w:t>
            </w:r>
            <w:proofErr w:type="spellEnd"/>
          </w:p>
        </w:tc>
        <w:tc>
          <w:tcPr>
            <w:tcW w:w="1174" w:type="dxa"/>
          </w:tcPr>
          <w:p w:rsidR="000E753E" w:rsidRPr="00B60369" w:rsidRDefault="000E753E" w:rsidP="009C22E7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:rsidR="000E753E" w:rsidRPr="00B60369" w:rsidRDefault="000E753E" w:rsidP="009C22E7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Dezembro/2019 a Maio/2020</w:t>
            </w:r>
          </w:p>
        </w:tc>
      </w:tr>
      <w:tr w:rsidR="000E753E" w:rsidTr="000D04D2">
        <w:tc>
          <w:tcPr>
            <w:tcW w:w="2231" w:type="dxa"/>
            <w:vMerge w:val="restart"/>
            <w:vAlign w:val="center"/>
          </w:tcPr>
          <w:p w:rsidR="000E753E" w:rsidRPr="001B5CD1" w:rsidRDefault="001B5CD1" w:rsidP="00427257">
            <w:pPr>
              <w:spacing w:after="0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AURÉLIO HENRIQUE BROSEGHINI ALVARENGA</w:t>
            </w:r>
          </w:p>
        </w:tc>
        <w:tc>
          <w:tcPr>
            <w:tcW w:w="3547" w:type="dxa"/>
            <w:vAlign w:val="center"/>
          </w:tcPr>
          <w:p w:rsidR="000E753E" w:rsidRPr="00B60369" w:rsidRDefault="000E753E" w:rsidP="00427257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 xml:space="preserve">Rafael Vianna </w:t>
            </w:r>
            <w:proofErr w:type="spellStart"/>
            <w:r w:rsidRPr="00B60369">
              <w:rPr>
                <w:rFonts w:cs="Arial"/>
              </w:rPr>
              <w:t>Mury</w:t>
            </w:r>
            <w:proofErr w:type="spellEnd"/>
          </w:p>
        </w:tc>
        <w:tc>
          <w:tcPr>
            <w:tcW w:w="1174" w:type="dxa"/>
          </w:tcPr>
          <w:p w:rsidR="000E753E" w:rsidRPr="00B60369" w:rsidRDefault="000E753E" w:rsidP="009C22E7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4ª </w:t>
            </w:r>
          </w:p>
        </w:tc>
        <w:tc>
          <w:tcPr>
            <w:tcW w:w="2232" w:type="dxa"/>
          </w:tcPr>
          <w:p w:rsidR="000E753E" w:rsidRPr="00B60369" w:rsidRDefault="000E753E" w:rsidP="009C22E7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Outubro/2019 a Março/2020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725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50F3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 xml:space="preserve">Alex </w:t>
            </w:r>
            <w:proofErr w:type="spellStart"/>
            <w:r w:rsidRPr="00B60369">
              <w:rPr>
                <w:rFonts w:cs="Arial"/>
              </w:rPr>
              <w:t>Thiebaut</w:t>
            </w:r>
            <w:proofErr w:type="spellEnd"/>
            <w:r w:rsidRPr="00B60369">
              <w:rPr>
                <w:rFonts w:cs="Arial"/>
              </w:rPr>
              <w:t xml:space="preserve"> Menezes Nunes da </w:t>
            </w:r>
            <w:bookmarkStart w:id="2" w:name="_GoBack"/>
            <w:bookmarkEnd w:id="2"/>
            <w:r w:rsidRPr="00B60369">
              <w:rPr>
                <w:rFonts w:cs="Arial"/>
              </w:rPr>
              <w:t>Costa</w:t>
            </w:r>
          </w:p>
        </w:tc>
        <w:tc>
          <w:tcPr>
            <w:tcW w:w="1174" w:type="dxa"/>
          </w:tcPr>
          <w:p w:rsidR="000E753E" w:rsidRPr="00B60369" w:rsidRDefault="000E753E" w:rsidP="009C22E7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4ª</w:t>
            </w:r>
          </w:p>
        </w:tc>
        <w:tc>
          <w:tcPr>
            <w:tcW w:w="2232" w:type="dxa"/>
          </w:tcPr>
          <w:p w:rsidR="000E753E" w:rsidRPr="00B60369" w:rsidRDefault="000E753E" w:rsidP="009C22E7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Janeiro/2020 a Junho/2020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50F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50F3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 xml:space="preserve">Samantha </w:t>
            </w:r>
            <w:proofErr w:type="spellStart"/>
            <w:r w:rsidRPr="00B60369">
              <w:rPr>
                <w:rFonts w:cs="Arial"/>
              </w:rPr>
              <w:t>Negris</w:t>
            </w:r>
            <w:proofErr w:type="spellEnd"/>
            <w:r w:rsidRPr="00B60369">
              <w:rPr>
                <w:rFonts w:cs="Arial"/>
              </w:rPr>
              <w:t xml:space="preserve"> de Souza</w:t>
            </w:r>
          </w:p>
        </w:tc>
        <w:tc>
          <w:tcPr>
            <w:tcW w:w="1174" w:type="dxa"/>
          </w:tcPr>
          <w:p w:rsidR="000E753E" w:rsidRPr="00B60369" w:rsidRDefault="000E753E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4ª </w:t>
            </w:r>
          </w:p>
        </w:tc>
        <w:tc>
          <w:tcPr>
            <w:tcW w:w="2232" w:type="dxa"/>
          </w:tcPr>
          <w:p w:rsidR="000E753E" w:rsidRPr="00B60369" w:rsidRDefault="000E753E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Outubro/2019 a Março/2020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50F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50F3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 xml:space="preserve">Fernanda </w:t>
            </w:r>
            <w:proofErr w:type="spellStart"/>
            <w:r w:rsidRPr="00B60369">
              <w:rPr>
                <w:rFonts w:cs="Arial"/>
              </w:rPr>
              <w:t>Prugner</w:t>
            </w:r>
            <w:proofErr w:type="spellEnd"/>
          </w:p>
        </w:tc>
        <w:tc>
          <w:tcPr>
            <w:tcW w:w="1174" w:type="dxa"/>
          </w:tcPr>
          <w:p w:rsidR="000E753E" w:rsidRPr="00B60369" w:rsidRDefault="000E753E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4ª </w:t>
            </w:r>
          </w:p>
        </w:tc>
        <w:tc>
          <w:tcPr>
            <w:tcW w:w="2232" w:type="dxa"/>
          </w:tcPr>
          <w:p w:rsidR="000E753E" w:rsidRPr="00B60369" w:rsidRDefault="000E753E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Outubro/2019 a Março/2020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50F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50F3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Fernanda Marinho de Melo Magalhães</w:t>
            </w:r>
          </w:p>
        </w:tc>
        <w:tc>
          <w:tcPr>
            <w:tcW w:w="1174" w:type="dxa"/>
          </w:tcPr>
          <w:p w:rsidR="000E753E" w:rsidRPr="00B60369" w:rsidRDefault="000E753E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:rsidR="000E753E" w:rsidRPr="00B60369" w:rsidRDefault="000E753E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0E753E" w:rsidTr="000D04D2">
        <w:tc>
          <w:tcPr>
            <w:tcW w:w="2231" w:type="dxa"/>
            <w:vMerge w:val="restart"/>
            <w:vAlign w:val="center"/>
          </w:tcPr>
          <w:p w:rsidR="000E753E" w:rsidRPr="001B5CD1" w:rsidRDefault="001B5CD1" w:rsidP="00427257">
            <w:pPr>
              <w:spacing w:after="0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CLAUDINER REZENDE SILVA</w:t>
            </w:r>
          </w:p>
        </w:tc>
        <w:tc>
          <w:tcPr>
            <w:tcW w:w="3547" w:type="dxa"/>
            <w:vAlign w:val="center"/>
          </w:tcPr>
          <w:p w:rsidR="000E753E" w:rsidRPr="00B60369" w:rsidRDefault="000E753E" w:rsidP="004250F3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Marina Leão Murta dos Reis</w:t>
            </w:r>
          </w:p>
        </w:tc>
        <w:tc>
          <w:tcPr>
            <w:tcW w:w="1174" w:type="dxa"/>
          </w:tcPr>
          <w:p w:rsidR="000E753E" w:rsidRPr="00B60369" w:rsidRDefault="000E753E" w:rsidP="00C466E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:rsidR="000E753E" w:rsidRPr="00B60369" w:rsidRDefault="000E753E" w:rsidP="00C466E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725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7257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B60369">
              <w:rPr>
                <w:rFonts w:cs="Arial"/>
              </w:rPr>
              <w:t>Jhoane</w:t>
            </w:r>
            <w:proofErr w:type="spellEnd"/>
            <w:r w:rsidRPr="00B60369">
              <w:rPr>
                <w:rFonts w:cs="Arial"/>
              </w:rPr>
              <w:t xml:space="preserve"> Ferreira Fernandes </w:t>
            </w:r>
            <w:proofErr w:type="spellStart"/>
            <w:r w:rsidRPr="00B60369">
              <w:rPr>
                <w:rFonts w:cs="Arial"/>
              </w:rPr>
              <w:t>Brazileiro</w:t>
            </w:r>
            <w:proofErr w:type="spellEnd"/>
          </w:p>
        </w:tc>
        <w:tc>
          <w:tcPr>
            <w:tcW w:w="1174" w:type="dxa"/>
          </w:tcPr>
          <w:p w:rsidR="000E753E" w:rsidRPr="00B60369" w:rsidRDefault="000E753E" w:rsidP="00C466E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3ª</w:t>
            </w:r>
          </w:p>
        </w:tc>
        <w:tc>
          <w:tcPr>
            <w:tcW w:w="2232" w:type="dxa"/>
          </w:tcPr>
          <w:p w:rsidR="000E753E" w:rsidRPr="00B60369" w:rsidRDefault="000E753E" w:rsidP="00C466E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725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691835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Letícia de Souza Coimbra Oliveira</w:t>
            </w:r>
          </w:p>
        </w:tc>
        <w:tc>
          <w:tcPr>
            <w:tcW w:w="1174" w:type="dxa"/>
          </w:tcPr>
          <w:p w:rsidR="000E753E" w:rsidRPr="00B60369" w:rsidRDefault="000E753E" w:rsidP="0069183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:rsidR="000E753E" w:rsidRPr="00B60369" w:rsidRDefault="000E753E" w:rsidP="0069183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Outubro/2019 a Março/2020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725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7257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 xml:space="preserve">André </w:t>
            </w:r>
            <w:proofErr w:type="spellStart"/>
            <w:r w:rsidRPr="00B60369">
              <w:rPr>
                <w:rFonts w:cs="Arial"/>
              </w:rPr>
              <w:t>Monjardim</w:t>
            </w:r>
            <w:proofErr w:type="spellEnd"/>
            <w:r w:rsidRPr="00B60369">
              <w:rPr>
                <w:rFonts w:cs="Arial"/>
              </w:rPr>
              <w:t xml:space="preserve"> </w:t>
            </w:r>
            <w:proofErr w:type="spellStart"/>
            <w:r w:rsidRPr="00B60369">
              <w:rPr>
                <w:rFonts w:cs="Arial"/>
              </w:rPr>
              <w:t>Valls</w:t>
            </w:r>
            <w:proofErr w:type="spellEnd"/>
            <w:r w:rsidRPr="00B60369">
              <w:rPr>
                <w:rFonts w:cs="Arial"/>
              </w:rPr>
              <w:t xml:space="preserve"> </w:t>
            </w:r>
            <w:proofErr w:type="spellStart"/>
            <w:r w:rsidRPr="00B60369">
              <w:rPr>
                <w:rFonts w:cs="Arial"/>
              </w:rPr>
              <w:t>Piccin</w:t>
            </w:r>
            <w:proofErr w:type="spellEnd"/>
          </w:p>
        </w:tc>
        <w:tc>
          <w:tcPr>
            <w:tcW w:w="1174" w:type="dxa"/>
          </w:tcPr>
          <w:p w:rsidR="000E753E" w:rsidRPr="00B60369" w:rsidRDefault="000E753E" w:rsidP="00C466E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3ª</w:t>
            </w:r>
          </w:p>
        </w:tc>
        <w:tc>
          <w:tcPr>
            <w:tcW w:w="2232" w:type="dxa"/>
          </w:tcPr>
          <w:p w:rsidR="000E753E" w:rsidRPr="00B60369" w:rsidRDefault="000E753E" w:rsidP="00C466E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7257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7257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Laís Pereira Lima Ribeiro</w:t>
            </w:r>
          </w:p>
        </w:tc>
        <w:tc>
          <w:tcPr>
            <w:tcW w:w="1174" w:type="dxa"/>
          </w:tcPr>
          <w:p w:rsidR="000E753E" w:rsidRPr="00B60369" w:rsidRDefault="000E753E" w:rsidP="009C22E7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1ª </w:t>
            </w:r>
          </w:p>
        </w:tc>
        <w:tc>
          <w:tcPr>
            <w:tcW w:w="2232" w:type="dxa"/>
          </w:tcPr>
          <w:p w:rsidR="000E753E" w:rsidRPr="00B60369" w:rsidRDefault="000E753E" w:rsidP="009C22E7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Setembro/2019 a Fevereiro/2020</w:t>
            </w:r>
          </w:p>
        </w:tc>
      </w:tr>
      <w:tr w:rsidR="000E753E" w:rsidTr="009D1930">
        <w:tc>
          <w:tcPr>
            <w:tcW w:w="2231" w:type="dxa"/>
            <w:vMerge w:val="restart"/>
            <w:shd w:val="clear" w:color="auto" w:fill="auto"/>
            <w:vAlign w:val="center"/>
          </w:tcPr>
          <w:p w:rsidR="000E753E" w:rsidRPr="001B5CD1" w:rsidRDefault="001B5CD1" w:rsidP="004250F3">
            <w:pPr>
              <w:spacing w:after="0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GIULIANO MONJARDIM VALLS PICCIN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0E753E" w:rsidRPr="00B60369" w:rsidRDefault="000E753E" w:rsidP="004250F3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Mariana Farias Dutra Portes</w:t>
            </w:r>
          </w:p>
        </w:tc>
        <w:tc>
          <w:tcPr>
            <w:tcW w:w="1174" w:type="dxa"/>
            <w:shd w:val="clear" w:color="auto" w:fill="auto"/>
          </w:tcPr>
          <w:p w:rsidR="000E753E" w:rsidRPr="00B60369" w:rsidRDefault="000E753E" w:rsidP="00C466E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4ª </w:t>
            </w:r>
          </w:p>
        </w:tc>
        <w:tc>
          <w:tcPr>
            <w:tcW w:w="2232" w:type="dxa"/>
            <w:shd w:val="clear" w:color="auto" w:fill="auto"/>
          </w:tcPr>
          <w:p w:rsidR="000E753E" w:rsidRPr="00B60369" w:rsidRDefault="000E753E" w:rsidP="00C466E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Outubro/2019 a Março/2020</w:t>
            </w:r>
          </w:p>
        </w:tc>
      </w:tr>
      <w:tr w:rsidR="000E753E" w:rsidTr="009D1930">
        <w:tc>
          <w:tcPr>
            <w:tcW w:w="2231" w:type="dxa"/>
            <w:vMerge/>
            <w:shd w:val="clear" w:color="auto" w:fill="auto"/>
            <w:vAlign w:val="center"/>
          </w:tcPr>
          <w:p w:rsidR="000E753E" w:rsidRPr="001B5CD1" w:rsidRDefault="000E753E" w:rsidP="004250F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:rsidR="000E753E" w:rsidRPr="00B60369" w:rsidRDefault="000E753E" w:rsidP="004250F3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Victor Oliveira Ribeiro</w:t>
            </w:r>
          </w:p>
        </w:tc>
        <w:tc>
          <w:tcPr>
            <w:tcW w:w="1174" w:type="dxa"/>
            <w:shd w:val="clear" w:color="auto" w:fill="auto"/>
          </w:tcPr>
          <w:p w:rsidR="000E753E" w:rsidRPr="00B60369" w:rsidRDefault="000E753E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3ª </w:t>
            </w:r>
          </w:p>
        </w:tc>
        <w:tc>
          <w:tcPr>
            <w:tcW w:w="2232" w:type="dxa"/>
            <w:shd w:val="clear" w:color="auto" w:fill="auto"/>
          </w:tcPr>
          <w:p w:rsidR="000E753E" w:rsidRPr="00B60369" w:rsidRDefault="000E753E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Dezembro/2019 a Maio/2020</w:t>
            </w:r>
          </w:p>
        </w:tc>
      </w:tr>
      <w:tr w:rsidR="000E753E" w:rsidTr="009D1930">
        <w:tc>
          <w:tcPr>
            <w:tcW w:w="2231" w:type="dxa"/>
            <w:vMerge/>
            <w:shd w:val="clear" w:color="auto" w:fill="auto"/>
            <w:vAlign w:val="center"/>
          </w:tcPr>
          <w:p w:rsidR="000E753E" w:rsidRPr="001B5CD1" w:rsidRDefault="000E753E" w:rsidP="004250F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:rsidR="000E753E" w:rsidRPr="00B60369" w:rsidRDefault="000E753E" w:rsidP="004250F3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Bruno Augusto de Novaes Fernandes</w:t>
            </w:r>
          </w:p>
        </w:tc>
        <w:tc>
          <w:tcPr>
            <w:tcW w:w="1174" w:type="dxa"/>
            <w:shd w:val="clear" w:color="auto" w:fill="auto"/>
          </w:tcPr>
          <w:p w:rsidR="000E753E" w:rsidRPr="00B60369" w:rsidRDefault="000E753E" w:rsidP="00C466E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2ª</w:t>
            </w:r>
          </w:p>
        </w:tc>
        <w:tc>
          <w:tcPr>
            <w:tcW w:w="2232" w:type="dxa"/>
            <w:shd w:val="clear" w:color="auto" w:fill="auto"/>
          </w:tcPr>
          <w:p w:rsidR="000E753E" w:rsidRPr="00B60369" w:rsidRDefault="000E753E" w:rsidP="00C466E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50F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FA0C34" w:rsidP="00FA0C34">
            <w:pPr>
              <w:spacing w:after="0"/>
              <w:jc w:val="center"/>
              <w:rPr>
                <w:rFonts w:cs="Arial"/>
              </w:rPr>
            </w:pPr>
            <w:r w:rsidRPr="00FA0C34">
              <w:rPr>
                <w:rFonts w:cs="Arial"/>
              </w:rPr>
              <w:t xml:space="preserve">Marina </w:t>
            </w:r>
            <w:proofErr w:type="spellStart"/>
            <w:r w:rsidRPr="00FA0C34">
              <w:rPr>
                <w:rFonts w:cs="Arial"/>
              </w:rPr>
              <w:t>Dalcomo</w:t>
            </w:r>
            <w:proofErr w:type="spellEnd"/>
            <w:r w:rsidRPr="00FA0C34">
              <w:rPr>
                <w:rFonts w:cs="Arial"/>
              </w:rPr>
              <w:t xml:space="preserve"> da Silva</w:t>
            </w:r>
          </w:p>
        </w:tc>
        <w:tc>
          <w:tcPr>
            <w:tcW w:w="1174" w:type="dxa"/>
          </w:tcPr>
          <w:p w:rsidR="000E753E" w:rsidRPr="00B60369" w:rsidRDefault="00FA0C34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1</w:t>
            </w:r>
            <w:r w:rsidR="000E753E" w:rsidRPr="00B60369">
              <w:rPr>
                <w:rFonts w:eastAsiaTheme="minorEastAsia" w:cs="Arial"/>
                <w:lang w:eastAsia="pt-BR"/>
              </w:rPr>
              <w:t>ª</w:t>
            </w:r>
          </w:p>
        </w:tc>
        <w:tc>
          <w:tcPr>
            <w:tcW w:w="2232" w:type="dxa"/>
          </w:tcPr>
          <w:p w:rsidR="000E753E" w:rsidRPr="00B60369" w:rsidRDefault="00FA0C34" w:rsidP="00FA0C34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FA0C34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50F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50F3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Vitor Valdir Ramalho Soares</w:t>
            </w:r>
          </w:p>
        </w:tc>
        <w:tc>
          <w:tcPr>
            <w:tcW w:w="1174" w:type="dxa"/>
          </w:tcPr>
          <w:p w:rsidR="000E753E" w:rsidRPr="00B60369" w:rsidRDefault="000E753E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:rsidR="000E753E" w:rsidRPr="00B60369" w:rsidRDefault="000E753E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Agosto/2019 a Janeiro/2020</w:t>
            </w:r>
          </w:p>
        </w:tc>
      </w:tr>
      <w:tr w:rsidR="000E753E" w:rsidTr="000D04D2">
        <w:tc>
          <w:tcPr>
            <w:tcW w:w="2231" w:type="dxa"/>
            <w:vMerge w:val="restart"/>
            <w:vAlign w:val="center"/>
          </w:tcPr>
          <w:p w:rsidR="000E753E" w:rsidRPr="001B5CD1" w:rsidRDefault="001B5CD1" w:rsidP="004250F3">
            <w:pPr>
              <w:spacing w:after="0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 xml:space="preserve">HELIO ANTUNES </w:t>
            </w:r>
            <w:r w:rsidRPr="001B5CD1">
              <w:rPr>
                <w:rFonts w:cs="Arial"/>
                <w:b/>
              </w:rPr>
              <w:lastRenderedPageBreak/>
              <w:t>CARLOS</w:t>
            </w:r>
          </w:p>
        </w:tc>
        <w:tc>
          <w:tcPr>
            <w:tcW w:w="3547" w:type="dxa"/>
            <w:vAlign w:val="center"/>
          </w:tcPr>
          <w:p w:rsidR="000E753E" w:rsidRPr="00B60369" w:rsidRDefault="000E753E" w:rsidP="004250F3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lastRenderedPageBreak/>
              <w:t xml:space="preserve">Flavia </w:t>
            </w:r>
            <w:proofErr w:type="spellStart"/>
            <w:r w:rsidRPr="00B60369">
              <w:rPr>
                <w:rFonts w:cs="Arial"/>
              </w:rPr>
              <w:t>Agnoletto</w:t>
            </w:r>
            <w:proofErr w:type="spellEnd"/>
            <w:r w:rsidRPr="00B60369">
              <w:rPr>
                <w:rFonts w:cs="Arial"/>
              </w:rPr>
              <w:t xml:space="preserve"> Freitas</w:t>
            </w:r>
          </w:p>
        </w:tc>
        <w:tc>
          <w:tcPr>
            <w:tcW w:w="1174" w:type="dxa"/>
          </w:tcPr>
          <w:p w:rsidR="000E753E" w:rsidRPr="00B60369" w:rsidRDefault="000E753E" w:rsidP="00C466E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4ª </w:t>
            </w:r>
          </w:p>
        </w:tc>
        <w:tc>
          <w:tcPr>
            <w:tcW w:w="2232" w:type="dxa"/>
          </w:tcPr>
          <w:p w:rsidR="000E753E" w:rsidRPr="00B60369" w:rsidRDefault="000E753E" w:rsidP="00C466E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Outubro/2019 a Março/2020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50F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50F3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Daniel Barros Ferreira</w:t>
            </w:r>
          </w:p>
        </w:tc>
        <w:tc>
          <w:tcPr>
            <w:tcW w:w="1174" w:type="dxa"/>
          </w:tcPr>
          <w:p w:rsidR="000E753E" w:rsidRPr="00B60369" w:rsidRDefault="000E753E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1ª </w:t>
            </w:r>
          </w:p>
        </w:tc>
        <w:tc>
          <w:tcPr>
            <w:tcW w:w="2232" w:type="dxa"/>
          </w:tcPr>
          <w:p w:rsidR="000E753E" w:rsidRPr="00B60369" w:rsidRDefault="000E753E" w:rsidP="004250F3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Setembro/2019 a Março/2020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4250F3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4250F3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 xml:space="preserve">Edmundo </w:t>
            </w:r>
            <w:proofErr w:type="spellStart"/>
            <w:r w:rsidRPr="00B60369">
              <w:rPr>
                <w:rFonts w:cs="Arial"/>
              </w:rPr>
              <w:t>Anderi</w:t>
            </w:r>
            <w:proofErr w:type="spellEnd"/>
            <w:r w:rsidRPr="00B60369">
              <w:rPr>
                <w:rFonts w:cs="Arial"/>
              </w:rPr>
              <w:t xml:space="preserve"> Neto</w:t>
            </w:r>
          </w:p>
        </w:tc>
        <w:tc>
          <w:tcPr>
            <w:tcW w:w="1174" w:type="dxa"/>
          </w:tcPr>
          <w:p w:rsidR="000E753E" w:rsidRPr="00B60369" w:rsidRDefault="000E753E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:rsidR="000E753E" w:rsidRPr="00B60369" w:rsidRDefault="000E753E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C466E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C064B5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 xml:space="preserve">Andressa Gusmão </w:t>
            </w:r>
            <w:proofErr w:type="spellStart"/>
            <w:r w:rsidRPr="00B60369">
              <w:rPr>
                <w:rFonts w:cs="Arial"/>
              </w:rPr>
              <w:t>Zotelli</w:t>
            </w:r>
            <w:proofErr w:type="spellEnd"/>
          </w:p>
        </w:tc>
        <w:tc>
          <w:tcPr>
            <w:tcW w:w="1174" w:type="dxa"/>
          </w:tcPr>
          <w:p w:rsidR="000E753E" w:rsidRPr="00B60369" w:rsidRDefault="000E753E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:rsidR="000E753E" w:rsidRPr="00B60369" w:rsidRDefault="000E753E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0E753E" w:rsidTr="000D04D2">
        <w:tc>
          <w:tcPr>
            <w:tcW w:w="2231" w:type="dxa"/>
            <w:vMerge w:val="restart"/>
            <w:vAlign w:val="center"/>
          </w:tcPr>
          <w:p w:rsidR="000E753E" w:rsidRPr="001B5CD1" w:rsidRDefault="001B5CD1" w:rsidP="00C466E5">
            <w:pPr>
              <w:spacing w:after="0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PHELIPE FRANÇA VIEIRA</w:t>
            </w:r>
          </w:p>
        </w:tc>
        <w:tc>
          <w:tcPr>
            <w:tcW w:w="3547" w:type="dxa"/>
            <w:vAlign w:val="center"/>
          </w:tcPr>
          <w:p w:rsidR="000E753E" w:rsidRPr="00B60369" w:rsidRDefault="000E753E" w:rsidP="00C466E5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Renata Rodrigues de Pádua</w:t>
            </w:r>
          </w:p>
        </w:tc>
        <w:tc>
          <w:tcPr>
            <w:tcW w:w="1174" w:type="dxa"/>
          </w:tcPr>
          <w:p w:rsidR="000E753E" w:rsidRPr="00B60369" w:rsidRDefault="000E753E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4ª </w:t>
            </w:r>
          </w:p>
        </w:tc>
        <w:tc>
          <w:tcPr>
            <w:tcW w:w="2232" w:type="dxa"/>
          </w:tcPr>
          <w:p w:rsidR="000E753E" w:rsidRPr="00B60369" w:rsidRDefault="000E753E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Outubro/2019 a Março/2020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C466E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C466E5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</w:rPr>
              <w:t>Rafaela Fernandes Corrêa Calixto</w:t>
            </w:r>
          </w:p>
        </w:tc>
        <w:tc>
          <w:tcPr>
            <w:tcW w:w="1174" w:type="dxa"/>
          </w:tcPr>
          <w:p w:rsidR="000E753E" w:rsidRPr="00B60369" w:rsidRDefault="000E753E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2ª </w:t>
            </w:r>
          </w:p>
        </w:tc>
        <w:tc>
          <w:tcPr>
            <w:tcW w:w="2232" w:type="dxa"/>
          </w:tcPr>
          <w:p w:rsidR="000E753E" w:rsidRPr="00B60369" w:rsidRDefault="000E753E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Dezembro/2019 a Maio/2020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C466E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0E753E" w:rsidRPr="00FA0C34" w:rsidRDefault="000E753E" w:rsidP="00C466E5">
            <w:pPr>
              <w:spacing w:after="0"/>
              <w:jc w:val="center"/>
              <w:rPr>
                <w:rFonts w:cs="Arial"/>
              </w:rPr>
            </w:pPr>
            <w:r w:rsidRPr="00FA0C34">
              <w:rPr>
                <w:rFonts w:cs="Arial"/>
              </w:rPr>
              <w:t>Marcio Medeiros de Miranda</w:t>
            </w:r>
          </w:p>
        </w:tc>
        <w:tc>
          <w:tcPr>
            <w:tcW w:w="1174" w:type="dxa"/>
          </w:tcPr>
          <w:p w:rsidR="000E753E" w:rsidRPr="00FA0C34" w:rsidRDefault="000E753E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FA0C34">
              <w:rPr>
                <w:rFonts w:eastAsiaTheme="minorEastAsia" w:cs="Arial"/>
                <w:lang w:eastAsia="pt-BR"/>
              </w:rPr>
              <w:t>1ª</w:t>
            </w:r>
          </w:p>
        </w:tc>
        <w:tc>
          <w:tcPr>
            <w:tcW w:w="2232" w:type="dxa"/>
          </w:tcPr>
          <w:p w:rsidR="000E753E" w:rsidRPr="00FA0C34" w:rsidRDefault="000E753E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FA0C34">
              <w:rPr>
                <w:rFonts w:eastAsiaTheme="minorEastAsia" w:cs="Arial"/>
                <w:lang w:eastAsia="pt-BR"/>
              </w:rPr>
              <w:t>Novembro/2019 a Abril/2020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1B5CD1" w:rsidRDefault="000E753E" w:rsidP="00C466E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547" w:type="dxa"/>
            <w:vAlign w:val="center"/>
          </w:tcPr>
          <w:p w:rsidR="00FA0C34" w:rsidRPr="00FA0C34" w:rsidRDefault="00FA0C34" w:rsidP="00C466E5">
            <w:pPr>
              <w:spacing w:after="0"/>
              <w:jc w:val="center"/>
              <w:rPr>
                <w:rFonts w:cs="Arial"/>
              </w:rPr>
            </w:pPr>
            <w:proofErr w:type="spellStart"/>
            <w:r w:rsidRPr="00B60369">
              <w:rPr>
                <w:rFonts w:cs="Arial"/>
              </w:rPr>
              <w:t>Monia</w:t>
            </w:r>
            <w:proofErr w:type="spellEnd"/>
            <w:r w:rsidRPr="00B60369">
              <w:rPr>
                <w:rFonts w:cs="Arial"/>
              </w:rPr>
              <w:t xml:space="preserve"> Barbosa Ribeiro</w:t>
            </w:r>
          </w:p>
        </w:tc>
        <w:tc>
          <w:tcPr>
            <w:tcW w:w="1174" w:type="dxa"/>
          </w:tcPr>
          <w:p w:rsidR="000E753E" w:rsidRPr="00FA0C34" w:rsidRDefault="00FA0C34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>
              <w:rPr>
                <w:rFonts w:eastAsiaTheme="minorEastAsia" w:cs="Arial"/>
                <w:lang w:eastAsia="pt-BR"/>
              </w:rPr>
              <w:t>6</w:t>
            </w:r>
            <w:r w:rsidR="000E753E" w:rsidRPr="00FA0C34">
              <w:rPr>
                <w:rFonts w:eastAsiaTheme="minorEastAsia" w:cs="Arial"/>
                <w:lang w:eastAsia="pt-BR"/>
              </w:rPr>
              <w:t>ª</w:t>
            </w:r>
          </w:p>
        </w:tc>
        <w:tc>
          <w:tcPr>
            <w:tcW w:w="2232" w:type="dxa"/>
          </w:tcPr>
          <w:p w:rsidR="00FA0C34" w:rsidRPr="00FA0C34" w:rsidRDefault="00FA0C34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Janeiro/2020 a Junho/2020</w:t>
            </w:r>
          </w:p>
        </w:tc>
      </w:tr>
      <w:tr w:rsidR="000E753E" w:rsidTr="000D04D2">
        <w:tc>
          <w:tcPr>
            <w:tcW w:w="2231" w:type="dxa"/>
            <w:vMerge w:val="restart"/>
            <w:vAlign w:val="center"/>
          </w:tcPr>
          <w:p w:rsidR="000E753E" w:rsidRPr="001B5CD1" w:rsidRDefault="001B5CD1" w:rsidP="00C466E5">
            <w:pPr>
              <w:spacing w:after="0"/>
              <w:jc w:val="center"/>
              <w:rPr>
                <w:rFonts w:cs="Arial"/>
                <w:b/>
              </w:rPr>
            </w:pPr>
            <w:r w:rsidRPr="001B5CD1">
              <w:rPr>
                <w:rFonts w:cs="Arial"/>
                <w:b/>
              </w:rPr>
              <w:t>PILAR LUCAS DA SILVA NUNES</w:t>
            </w:r>
          </w:p>
        </w:tc>
        <w:tc>
          <w:tcPr>
            <w:tcW w:w="3547" w:type="dxa"/>
            <w:vAlign w:val="center"/>
          </w:tcPr>
          <w:p w:rsidR="000E753E" w:rsidRPr="00B60369" w:rsidRDefault="000E753E" w:rsidP="00C466E5">
            <w:pPr>
              <w:spacing w:after="0"/>
              <w:jc w:val="center"/>
              <w:rPr>
                <w:rFonts w:cs="Arial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>Leonardo Andrade Castro De Almeida</w:t>
            </w:r>
          </w:p>
        </w:tc>
        <w:tc>
          <w:tcPr>
            <w:tcW w:w="1174" w:type="dxa"/>
          </w:tcPr>
          <w:p w:rsidR="000E753E" w:rsidRPr="00B60369" w:rsidRDefault="000E753E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1ª </w:t>
            </w:r>
          </w:p>
        </w:tc>
        <w:tc>
          <w:tcPr>
            <w:tcW w:w="2232" w:type="dxa"/>
          </w:tcPr>
          <w:p w:rsidR="000E753E" w:rsidRPr="00B60369" w:rsidRDefault="000E753E" w:rsidP="00C064B5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Janeiro/2020 a Junho/2020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B60369" w:rsidRDefault="000E753E" w:rsidP="00C466E5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C466E5">
            <w:pPr>
              <w:spacing w:after="0"/>
              <w:jc w:val="center"/>
              <w:rPr>
                <w:rFonts w:cs="Arial"/>
                <w:color w:val="000000"/>
                <w:shd w:val="clear" w:color="auto" w:fill="FDFCFB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>Rodrigo dos Santos Adorno</w:t>
            </w:r>
          </w:p>
        </w:tc>
        <w:tc>
          <w:tcPr>
            <w:tcW w:w="1174" w:type="dxa"/>
          </w:tcPr>
          <w:p w:rsidR="000E753E" w:rsidRPr="00B60369" w:rsidRDefault="000E753E" w:rsidP="00B60369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2ª </w:t>
            </w:r>
          </w:p>
        </w:tc>
        <w:tc>
          <w:tcPr>
            <w:tcW w:w="2232" w:type="dxa"/>
          </w:tcPr>
          <w:p w:rsidR="000E753E" w:rsidRPr="00B60369" w:rsidRDefault="000E753E" w:rsidP="00B60369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Dezembro/2019 a Maio/2020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B60369" w:rsidRDefault="000E753E" w:rsidP="00C466E5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C466E5">
            <w:pPr>
              <w:spacing w:after="0"/>
              <w:jc w:val="center"/>
              <w:rPr>
                <w:rFonts w:cs="Arial"/>
                <w:color w:val="000000"/>
                <w:shd w:val="clear" w:color="auto" w:fill="FDFCFB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 xml:space="preserve">Lucas Andrade </w:t>
            </w:r>
            <w:proofErr w:type="spellStart"/>
            <w:r w:rsidRPr="00B60369">
              <w:rPr>
                <w:rFonts w:cs="Arial"/>
                <w:color w:val="000000"/>
                <w:shd w:val="clear" w:color="auto" w:fill="FDFCFB"/>
              </w:rPr>
              <w:t>Maddalena</w:t>
            </w:r>
            <w:proofErr w:type="spellEnd"/>
          </w:p>
        </w:tc>
        <w:tc>
          <w:tcPr>
            <w:tcW w:w="1174" w:type="dxa"/>
          </w:tcPr>
          <w:p w:rsidR="000E753E" w:rsidRPr="00B60369" w:rsidRDefault="000E753E" w:rsidP="00B60369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2ª </w:t>
            </w:r>
          </w:p>
        </w:tc>
        <w:tc>
          <w:tcPr>
            <w:tcW w:w="2232" w:type="dxa"/>
          </w:tcPr>
          <w:p w:rsidR="000E753E" w:rsidRPr="00B60369" w:rsidRDefault="000E753E" w:rsidP="00B60369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Dezembro/2019 a Maio/2020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B60369" w:rsidRDefault="000E753E" w:rsidP="00C466E5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C466E5">
            <w:pPr>
              <w:spacing w:after="0"/>
              <w:jc w:val="center"/>
              <w:rPr>
                <w:rFonts w:cs="Arial"/>
                <w:color w:val="000000"/>
                <w:shd w:val="clear" w:color="auto" w:fill="FDFCFB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 xml:space="preserve">Luciana </w:t>
            </w:r>
            <w:proofErr w:type="spellStart"/>
            <w:r w:rsidRPr="00B60369">
              <w:rPr>
                <w:rFonts w:cs="Arial"/>
                <w:color w:val="000000"/>
                <w:shd w:val="clear" w:color="auto" w:fill="FDFCFB"/>
              </w:rPr>
              <w:t>Beirigo</w:t>
            </w:r>
            <w:proofErr w:type="spellEnd"/>
            <w:r w:rsidRPr="00B60369">
              <w:rPr>
                <w:rFonts w:cs="Arial"/>
                <w:color w:val="000000"/>
                <w:shd w:val="clear" w:color="auto" w:fill="FDFCFB"/>
              </w:rPr>
              <w:t xml:space="preserve"> Oliveira</w:t>
            </w:r>
          </w:p>
        </w:tc>
        <w:tc>
          <w:tcPr>
            <w:tcW w:w="1174" w:type="dxa"/>
          </w:tcPr>
          <w:p w:rsidR="000E753E" w:rsidRPr="00B60369" w:rsidRDefault="000E753E" w:rsidP="00B60369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2ª </w:t>
            </w:r>
          </w:p>
        </w:tc>
        <w:tc>
          <w:tcPr>
            <w:tcW w:w="2232" w:type="dxa"/>
          </w:tcPr>
          <w:p w:rsidR="000E753E" w:rsidRPr="00B60369" w:rsidRDefault="000E753E" w:rsidP="00B60369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Dezembro/2019 a Maio/2020</w:t>
            </w:r>
          </w:p>
        </w:tc>
      </w:tr>
      <w:tr w:rsidR="000E753E" w:rsidTr="000D04D2">
        <w:tc>
          <w:tcPr>
            <w:tcW w:w="2231" w:type="dxa"/>
            <w:vMerge/>
            <w:vAlign w:val="center"/>
          </w:tcPr>
          <w:p w:rsidR="000E753E" w:rsidRPr="00B60369" w:rsidRDefault="000E753E" w:rsidP="00C466E5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547" w:type="dxa"/>
            <w:vAlign w:val="center"/>
          </w:tcPr>
          <w:p w:rsidR="000E753E" w:rsidRPr="00B60369" w:rsidRDefault="000E753E" w:rsidP="00C466E5">
            <w:pPr>
              <w:spacing w:after="0"/>
              <w:jc w:val="center"/>
              <w:rPr>
                <w:rFonts w:cs="Arial"/>
                <w:color w:val="000000"/>
                <w:shd w:val="clear" w:color="auto" w:fill="FDFCFB"/>
              </w:rPr>
            </w:pPr>
            <w:r w:rsidRPr="00B60369">
              <w:rPr>
                <w:rFonts w:cs="Arial"/>
                <w:color w:val="000000"/>
                <w:shd w:val="clear" w:color="auto" w:fill="FDFCFB"/>
              </w:rPr>
              <w:t xml:space="preserve">Marina </w:t>
            </w:r>
            <w:proofErr w:type="spellStart"/>
            <w:r w:rsidRPr="00B60369">
              <w:rPr>
                <w:rFonts w:cs="Arial"/>
                <w:color w:val="000000"/>
                <w:shd w:val="clear" w:color="auto" w:fill="FDFCFB"/>
              </w:rPr>
              <w:t>Dallapicola</w:t>
            </w:r>
            <w:proofErr w:type="spellEnd"/>
            <w:r w:rsidRPr="00B60369">
              <w:rPr>
                <w:rFonts w:cs="Arial"/>
                <w:color w:val="000000"/>
                <w:shd w:val="clear" w:color="auto" w:fill="FDFCFB"/>
              </w:rPr>
              <w:t xml:space="preserve"> Teixeira </w:t>
            </w:r>
            <w:proofErr w:type="spellStart"/>
            <w:r w:rsidRPr="00B60369">
              <w:rPr>
                <w:rFonts w:cs="Arial"/>
                <w:color w:val="000000"/>
                <w:shd w:val="clear" w:color="auto" w:fill="FDFCFB"/>
              </w:rPr>
              <w:t>Mignoni</w:t>
            </w:r>
            <w:proofErr w:type="spellEnd"/>
          </w:p>
        </w:tc>
        <w:tc>
          <w:tcPr>
            <w:tcW w:w="1174" w:type="dxa"/>
          </w:tcPr>
          <w:p w:rsidR="000E753E" w:rsidRPr="00B60369" w:rsidRDefault="000E753E" w:rsidP="00B60369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 xml:space="preserve">1ª </w:t>
            </w:r>
          </w:p>
        </w:tc>
        <w:tc>
          <w:tcPr>
            <w:tcW w:w="2232" w:type="dxa"/>
          </w:tcPr>
          <w:p w:rsidR="000E753E" w:rsidRPr="00B60369" w:rsidRDefault="000E753E" w:rsidP="00B60369">
            <w:pPr>
              <w:spacing w:after="0" w:line="240" w:lineRule="auto"/>
              <w:jc w:val="center"/>
              <w:rPr>
                <w:rFonts w:eastAsiaTheme="minorEastAsia" w:cs="Arial"/>
                <w:lang w:eastAsia="pt-BR"/>
              </w:rPr>
            </w:pPr>
            <w:r w:rsidRPr="00B60369">
              <w:rPr>
                <w:rFonts w:eastAsiaTheme="minorEastAsia" w:cs="Arial"/>
                <w:lang w:eastAsia="pt-BR"/>
              </w:rPr>
              <w:t>Janeiro/2020 a Junho/2020</w:t>
            </w:r>
          </w:p>
        </w:tc>
      </w:tr>
    </w:tbl>
    <w:p w:rsidR="004C7B54" w:rsidRPr="004C7B54" w:rsidRDefault="004C7B54" w:rsidP="009C22E7">
      <w:pPr>
        <w:spacing w:after="0" w:line="240" w:lineRule="auto"/>
        <w:jc w:val="center"/>
        <w:rPr>
          <w:rFonts w:asciiTheme="minorHAnsi" w:eastAsiaTheme="minorEastAsia" w:hAnsiTheme="minorHAnsi" w:cs="Arial"/>
          <w:sz w:val="24"/>
          <w:szCs w:val="24"/>
          <w:u w:val="single"/>
          <w:lang w:eastAsia="pt-BR"/>
        </w:rPr>
      </w:pPr>
    </w:p>
    <w:p w:rsidR="009C22E7" w:rsidRPr="004C7B54" w:rsidRDefault="009C22E7" w:rsidP="009C22E7">
      <w:pPr>
        <w:spacing w:after="0" w:line="240" w:lineRule="auto"/>
        <w:jc w:val="center"/>
        <w:rPr>
          <w:rFonts w:asciiTheme="minorHAnsi" w:hAnsiTheme="minorHAnsi" w:cs="Arial"/>
          <w:smallCaps/>
          <w:sz w:val="10"/>
          <w:szCs w:val="10"/>
          <w:u w:val="single"/>
        </w:rPr>
      </w:pPr>
    </w:p>
    <w:sectPr w:rsidR="009C22E7" w:rsidRPr="004C7B54" w:rsidSect="00C075F8">
      <w:headerReference w:type="default" r:id="rId9"/>
      <w:footerReference w:type="default" r:id="rId10"/>
      <w:pgSz w:w="11906" w:h="16838" w:code="9"/>
      <w:pgMar w:top="1701" w:right="1134" w:bottom="1134" w:left="1985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26" w:rsidRDefault="007A3C26" w:rsidP="00B61FA6">
      <w:pPr>
        <w:spacing w:after="0" w:line="240" w:lineRule="auto"/>
      </w:pPr>
      <w:r>
        <w:separator/>
      </w:r>
    </w:p>
  </w:endnote>
  <w:endnote w:type="continuationSeparator" w:id="0">
    <w:p w:rsidR="007A3C26" w:rsidRDefault="007A3C26" w:rsidP="00B6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16"/>
        <w:szCs w:val="16"/>
      </w:rPr>
      <w:id w:val="-2131076359"/>
      <w:docPartObj>
        <w:docPartGallery w:val="Page Numbers (Bottom of Page)"/>
        <w:docPartUnique/>
      </w:docPartObj>
    </w:sdtPr>
    <w:sdtEndPr>
      <w:rPr>
        <w:rFonts w:ascii="Britannic Bold" w:hAnsi="Britannic Bold"/>
      </w:rPr>
    </w:sdtEndPr>
    <w:sdtContent>
      <w:sdt>
        <w:sdtPr>
          <w:rPr>
            <w:rFonts w:ascii="Book Antiqua" w:hAnsi="Book Antiqua"/>
            <w:sz w:val="16"/>
            <w:szCs w:val="16"/>
          </w:rPr>
          <w:id w:val="1705751748"/>
          <w:docPartObj>
            <w:docPartGallery w:val="Page Numbers (Top of Page)"/>
            <w:docPartUnique/>
          </w:docPartObj>
        </w:sdtPr>
        <w:sdtEndPr>
          <w:rPr>
            <w:rFonts w:ascii="Britannic Bold" w:hAnsi="Britannic Bold"/>
          </w:rPr>
        </w:sdtEndPr>
        <w:sdtContent>
          <w:p w:rsidR="007A3C26" w:rsidRPr="00C9259D" w:rsidRDefault="007A3C26" w:rsidP="000047D0">
            <w:pPr>
              <w:pBdr>
                <w:bottom w:val="single" w:sz="4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A3C26" w:rsidRPr="00C9259D" w:rsidRDefault="007A3C26" w:rsidP="000047D0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>SEDE ADMINISTRATIVA</w:t>
            </w:r>
          </w:p>
          <w:p w:rsidR="007A3C26" w:rsidRPr="00C9259D" w:rsidRDefault="007A3C26" w:rsidP="000047D0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 xml:space="preserve">Praça Manoel Silva </w:t>
            </w:r>
            <w:proofErr w:type="spellStart"/>
            <w:r w:rsidRPr="00C9259D">
              <w:rPr>
                <w:rFonts w:ascii="Arial" w:hAnsi="Arial" w:cs="Arial"/>
                <w:sz w:val="16"/>
                <w:szCs w:val="16"/>
              </w:rPr>
              <w:t>Monjardim</w:t>
            </w:r>
            <w:proofErr w:type="spellEnd"/>
            <w:r w:rsidRPr="00C9259D">
              <w:rPr>
                <w:rFonts w:ascii="Arial" w:hAnsi="Arial" w:cs="Arial"/>
                <w:sz w:val="16"/>
                <w:szCs w:val="16"/>
              </w:rPr>
              <w:t>, nº 54, Centro, Vitória/ES, CEP 29010-520.</w:t>
            </w:r>
          </w:p>
          <w:p w:rsidR="007A3C26" w:rsidRPr="00C9259D" w:rsidRDefault="007A3C26" w:rsidP="000047D0">
            <w:pPr>
              <w:spacing w:after="0" w:line="240" w:lineRule="auto"/>
              <w:ind w:right="-2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>Tel. 3198-3300 - www.defensoria.es.def.br – corregedoria@dp.es.gov.br</w:t>
            </w:r>
          </w:p>
          <w:p w:rsidR="007A3C26" w:rsidRPr="00C9259D" w:rsidRDefault="007A3C26" w:rsidP="000047D0">
            <w:pPr>
              <w:tabs>
                <w:tab w:val="center" w:pos="4252"/>
                <w:tab w:val="left" w:pos="5380"/>
                <w:tab w:val="right" w:pos="8504"/>
                <w:tab w:val="right" w:pos="9070"/>
              </w:tabs>
              <w:spacing w:after="0" w:line="240" w:lineRule="auto"/>
              <w:jc w:val="center"/>
              <w:rPr>
                <w:rFonts w:ascii="Britannic Bold" w:hAnsi="Britannic Bold"/>
                <w:sz w:val="16"/>
                <w:szCs w:val="16"/>
              </w:rPr>
            </w:pPr>
            <w:r w:rsidRPr="00C9259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26D00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9259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26D00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C9259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26" w:rsidRDefault="007A3C26" w:rsidP="00B61FA6">
      <w:pPr>
        <w:spacing w:after="0" w:line="240" w:lineRule="auto"/>
      </w:pPr>
      <w:r>
        <w:separator/>
      </w:r>
    </w:p>
  </w:footnote>
  <w:footnote w:type="continuationSeparator" w:id="0">
    <w:p w:rsidR="007A3C26" w:rsidRDefault="007A3C26" w:rsidP="00B6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9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7229"/>
    </w:tblGrid>
    <w:tr w:rsidR="007A3C26" w:rsidTr="008E1677">
      <w:tc>
        <w:tcPr>
          <w:tcW w:w="1701" w:type="dxa"/>
          <w:vMerge w:val="restart"/>
          <w:vAlign w:val="center"/>
        </w:tcPr>
        <w:p w:rsidR="007A3C26" w:rsidRDefault="007A3C26" w:rsidP="008E1677">
          <w:pPr>
            <w:pStyle w:val="PargrafodaLista"/>
            <w:rPr>
              <w:rFonts w:ascii="Arial" w:hAnsi="Arial" w:cs="Arial"/>
            </w:rPr>
          </w:pPr>
          <w:r w:rsidRPr="005765B6">
            <w:rPr>
              <w:rFonts w:ascii="Arial" w:hAnsi="Arial" w:cs="Arial"/>
              <w:noProof/>
            </w:rPr>
            <w:drawing>
              <wp:inline distT="0" distB="0" distL="0" distR="0" wp14:anchorId="2A01B99E" wp14:editId="1F3A9F78">
                <wp:extent cx="961970" cy="898544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6"/>
                        <a:stretch/>
                      </pic:blipFill>
                      <pic:spPr bwMode="auto">
                        <a:xfrm>
                          <a:off x="0" y="0"/>
                          <a:ext cx="9635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bottom w:val="single" w:sz="4" w:space="0" w:color="auto"/>
          </w:tcBorders>
          <w:vAlign w:val="center"/>
        </w:tcPr>
        <w:p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</w:tr>
    <w:tr w:rsidR="007A3C26" w:rsidTr="008E1677">
      <w:tc>
        <w:tcPr>
          <w:tcW w:w="1701" w:type="dxa"/>
          <w:vMerge/>
        </w:tcPr>
        <w:p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tcBorders>
            <w:top w:val="single" w:sz="4" w:space="0" w:color="auto"/>
          </w:tcBorders>
          <w:vAlign w:val="center"/>
        </w:tcPr>
        <w:p w:rsidR="007A3C26" w:rsidRPr="00160C2A" w:rsidRDefault="007A3C26" w:rsidP="008E1677">
          <w:pPr>
            <w:pStyle w:val="PargrafodaLista"/>
            <w:rPr>
              <w:rFonts w:ascii="Arial" w:hAnsi="Arial" w:cs="Arial"/>
              <w:sz w:val="25"/>
              <w:szCs w:val="25"/>
            </w:rPr>
          </w:pPr>
          <w:r w:rsidRPr="00160C2A">
            <w:rPr>
              <w:rFonts w:ascii="Arial" w:hAnsi="Arial" w:cs="Arial"/>
              <w:b/>
              <w:sz w:val="25"/>
              <w:szCs w:val="25"/>
            </w:rPr>
            <w:t>DEFENSORIA PÚBLICA DO ESTADO DO ESPÍRITO SANTO</w:t>
          </w:r>
        </w:p>
      </w:tc>
    </w:tr>
    <w:tr w:rsidR="007A3C26" w:rsidTr="008E1677">
      <w:tc>
        <w:tcPr>
          <w:tcW w:w="1701" w:type="dxa"/>
          <w:vMerge/>
        </w:tcPr>
        <w:p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vAlign w:val="center"/>
        </w:tcPr>
        <w:p w:rsidR="007A3C26" w:rsidRDefault="007A3C26" w:rsidP="008E1677">
          <w:pPr>
            <w:pStyle w:val="PargrafodaLista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CORREGEDORIA-GERAL</w:t>
          </w:r>
        </w:p>
      </w:tc>
    </w:tr>
    <w:tr w:rsidR="007A3C26" w:rsidTr="008E1677">
      <w:tc>
        <w:tcPr>
          <w:tcW w:w="1701" w:type="dxa"/>
          <w:vMerge/>
        </w:tcPr>
        <w:p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tcBorders>
            <w:bottom w:val="single" w:sz="4" w:space="0" w:color="auto"/>
          </w:tcBorders>
          <w:vAlign w:val="center"/>
        </w:tcPr>
        <w:p w:rsidR="007A3C26" w:rsidRPr="004A3E90" w:rsidRDefault="007A3C26" w:rsidP="004C7B54">
          <w:pPr>
            <w:pStyle w:val="PargrafodaLista"/>
            <w:tabs>
              <w:tab w:val="left" w:pos="213"/>
            </w:tabs>
            <w:rPr>
              <w:rFonts w:ascii="Arial" w:hAnsi="Arial" w:cs="Arial"/>
              <w:smallCaps/>
            </w:rPr>
          </w:pPr>
          <w:r w:rsidRPr="004A3E90">
            <w:rPr>
              <w:rFonts w:ascii="Arial" w:hAnsi="Arial" w:cs="Arial"/>
              <w:smallCaps/>
            </w:rPr>
            <w:t xml:space="preserve">Gabinete </w:t>
          </w:r>
          <w:r>
            <w:rPr>
              <w:rFonts w:ascii="Arial" w:hAnsi="Arial" w:cs="Arial"/>
              <w:smallCaps/>
            </w:rPr>
            <w:t>do</w:t>
          </w:r>
          <w:r w:rsidRPr="004A3E90">
            <w:rPr>
              <w:rFonts w:ascii="Arial" w:hAnsi="Arial" w:cs="Arial"/>
              <w:smallCaps/>
            </w:rPr>
            <w:t xml:space="preserve"> </w:t>
          </w:r>
          <w:r>
            <w:rPr>
              <w:rFonts w:ascii="Arial" w:hAnsi="Arial" w:cs="Arial"/>
              <w:smallCaps/>
            </w:rPr>
            <w:t>Corregedor</w:t>
          </w:r>
          <w:r w:rsidRPr="004A3E90">
            <w:rPr>
              <w:rFonts w:ascii="Arial" w:hAnsi="Arial" w:cs="Arial"/>
              <w:smallCaps/>
            </w:rPr>
            <w:t>-Geral</w:t>
          </w:r>
        </w:p>
      </w:tc>
    </w:tr>
    <w:tr w:rsidR="007A3C26" w:rsidTr="008E1677">
      <w:tc>
        <w:tcPr>
          <w:tcW w:w="1701" w:type="dxa"/>
          <w:vMerge/>
        </w:tcPr>
        <w:p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  <w:tc>
        <w:tcPr>
          <w:tcW w:w="7229" w:type="dxa"/>
          <w:tcBorders>
            <w:top w:val="single" w:sz="4" w:space="0" w:color="auto"/>
          </w:tcBorders>
          <w:vAlign w:val="center"/>
        </w:tcPr>
        <w:p w:rsidR="007A3C26" w:rsidRDefault="007A3C26" w:rsidP="008E1677">
          <w:pPr>
            <w:pStyle w:val="PargrafodaLista"/>
            <w:rPr>
              <w:rFonts w:ascii="Arial" w:hAnsi="Arial" w:cs="Arial"/>
            </w:rPr>
          </w:pPr>
        </w:p>
      </w:tc>
    </w:tr>
  </w:tbl>
  <w:p w:rsidR="007A3C26" w:rsidRPr="001465B4" w:rsidRDefault="007A3C26" w:rsidP="001465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5117"/>
    <w:multiLevelType w:val="hybridMultilevel"/>
    <w:tmpl w:val="C17C2888"/>
    <w:lvl w:ilvl="0" w:tplc="440A7F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0EA2"/>
    <w:multiLevelType w:val="hybridMultilevel"/>
    <w:tmpl w:val="C828358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F8"/>
    <w:rsid w:val="000008B7"/>
    <w:rsid w:val="000047D0"/>
    <w:rsid w:val="0000784B"/>
    <w:rsid w:val="000122A9"/>
    <w:rsid w:val="00014EE0"/>
    <w:rsid w:val="00015C10"/>
    <w:rsid w:val="00017308"/>
    <w:rsid w:val="00021326"/>
    <w:rsid w:val="000231AF"/>
    <w:rsid w:val="000255B5"/>
    <w:rsid w:val="000302F5"/>
    <w:rsid w:val="00031D76"/>
    <w:rsid w:val="00033B49"/>
    <w:rsid w:val="00040E5C"/>
    <w:rsid w:val="000430F4"/>
    <w:rsid w:val="000433C9"/>
    <w:rsid w:val="000464D8"/>
    <w:rsid w:val="0004678F"/>
    <w:rsid w:val="00046A05"/>
    <w:rsid w:val="00047E08"/>
    <w:rsid w:val="000505F1"/>
    <w:rsid w:val="000545F0"/>
    <w:rsid w:val="00060AFC"/>
    <w:rsid w:val="00061F86"/>
    <w:rsid w:val="00066DEB"/>
    <w:rsid w:val="00067195"/>
    <w:rsid w:val="000700D4"/>
    <w:rsid w:val="00072AF7"/>
    <w:rsid w:val="00075D3D"/>
    <w:rsid w:val="00076816"/>
    <w:rsid w:val="000833CC"/>
    <w:rsid w:val="00087955"/>
    <w:rsid w:val="00095231"/>
    <w:rsid w:val="000A0B78"/>
    <w:rsid w:val="000A389D"/>
    <w:rsid w:val="000A6EB1"/>
    <w:rsid w:val="000B1E27"/>
    <w:rsid w:val="000B5527"/>
    <w:rsid w:val="000B77C9"/>
    <w:rsid w:val="000C50D7"/>
    <w:rsid w:val="000C6203"/>
    <w:rsid w:val="000D04D2"/>
    <w:rsid w:val="000D08B3"/>
    <w:rsid w:val="000D249A"/>
    <w:rsid w:val="000D27D8"/>
    <w:rsid w:val="000D33A7"/>
    <w:rsid w:val="000D65AE"/>
    <w:rsid w:val="000D6FF3"/>
    <w:rsid w:val="000E1E74"/>
    <w:rsid w:val="000E4116"/>
    <w:rsid w:val="000E5198"/>
    <w:rsid w:val="000E753E"/>
    <w:rsid w:val="000F2BDC"/>
    <w:rsid w:val="000F3E6A"/>
    <w:rsid w:val="00100C06"/>
    <w:rsid w:val="00102A10"/>
    <w:rsid w:val="00104D30"/>
    <w:rsid w:val="00115CC8"/>
    <w:rsid w:val="00120505"/>
    <w:rsid w:val="0012098F"/>
    <w:rsid w:val="0012203B"/>
    <w:rsid w:val="001232D7"/>
    <w:rsid w:val="001266DA"/>
    <w:rsid w:val="00131AED"/>
    <w:rsid w:val="00136F21"/>
    <w:rsid w:val="0014049C"/>
    <w:rsid w:val="00143EBE"/>
    <w:rsid w:val="00145670"/>
    <w:rsid w:val="001465B4"/>
    <w:rsid w:val="00156369"/>
    <w:rsid w:val="00160C2A"/>
    <w:rsid w:val="00161CD5"/>
    <w:rsid w:val="00163E5A"/>
    <w:rsid w:val="00164E81"/>
    <w:rsid w:val="00171FCE"/>
    <w:rsid w:val="0017631F"/>
    <w:rsid w:val="001776DC"/>
    <w:rsid w:val="00182098"/>
    <w:rsid w:val="0018437C"/>
    <w:rsid w:val="00184815"/>
    <w:rsid w:val="0018483C"/>
    <w:rsid w:val="00191C43"/>
    <w:rsid w:val="001925DD"/>
    <w:rsid w:val="00193348"/>
    <w:rsid w:val="001A183D"/>
    <w:rsid w:val="001A68C4"/>
    <w:rsid w:val="001B31FE"/>
    <w:rsid w:val="001B4CE8"/>
    <w:rsid w:val="001B5CD1"/>
    <w:rsid w:val="001B6C9C"/>
    <w:rsid w:val="001C183A"/>
    <w:rsid w:val="001C353F"/>
    <w:rsid w:val="001C3A18"/>
    <w:rsid w:val="001C41C6"/>
    <w:rsid w:val="001D56E1"/>
    <w:rsid w:val="001E3F23"/>
    <w:rsid w:val="001E4FE4"/>
    <w:rsid w:val="001F2570"/>
    <w:rsid w:val="001F552E"/>
    <w:rsid w:val="001F671A"/>
    <w:rsid w:val="001F798D"/>
    <w:rsid w:val="0020143A"/>
    <w:rsid w:val="00204715"/>
    <w:rsid w:val="0020735C"/>
    <w:rsid w:val="00212EB4"/>
    <w:rsid w:val="00217773"/>
    <w:rsid w:val="0023125F"/>
    <w:rsid w:val="0023250E"/>
    <w:rsid w:val="00232E46"/>
    <w:rsid w:val="0023467C"/>
    <w:rsid w:val="00234749"/>
    <w:rsid w:val="00237D30"/>
    <w:rsid w:val="002402E2"/>
    <w:rsid w:val="002412BC"/>
    <w:rsid w:val="00242335"/>
    <w:rsid w:val="00255D17"/>
    <w:rsid w:val="0026346C"/>
    <w:rsid w:val="002652C8"/>
    <w:rsid w:val="00265634"/>
    <w:rsid w:val="0026604A"/>
    <w:rsid w:val="00271883"/>
    <w:rsid w:val="00272A31"/>
    <w:rsid w:val="00274A59"/>
    <w:rsid w:val="002766A4"/>
    <w:rsid w:val="00280DC1"/>
    <w:rsid w:val="002852D8"/>
    <w:rsid w:val="00285F59"/>
    <w:rsid w:val="00291552"/>
    <w:rsid w:val="00294258"/>
    <w:rsid w:val="002A67FD"/>
    <w:rsid w:val="002B0B43"/>
    <w:rsid w:val="002B0EC9"/>
    <w:rsid w:val="002B22CE"/>
    <w:rsid w:val="002B2735"/>
    <w:rsid w:val="002B3FE3"/>
    <w:rsid w:val="002B56FE"/>
    <w:rsid w:val="002C23F8"/>
    <w:rsid w:val="002C2774"/>
    <w:rsid w:val="002C4C1A"/>
    <w:rsid w:val="002D22A1"/>
    <w:rsid w:val="002D4723"/>
    <w:rsid w:val="002E0711"/>
    <w:rsid w:val="002E2317"/>
    <w:rsid w:val="002F104A"/>
    <w:rsid w:val="002F4704"/>
    <w:rsid w:val="002F7FA7"/>
    <w:rsid w:val="00307DB2"/>
    <w:rsid w:val="00311499"/>
    <w:rsid w:val="00311864"/>
    <w:rsid w:val="003152B5"/>
    <w:rsid w:val="00315D6B"/>
    <w:rsid w:val="00315FDA"/>
    <w:rsid w:val="0031615C"/>
    <w:rsid w:val="003212CC"/>
    <w:rsid w:val="00326699"/>
    <w:rsid w:val="00326C27"/>
    <w:rsid w:val="00327862"/>
    <w:rsid w:val="0033304C"/>
    <w:rsid w:val="00334D9B"/>
    <w:rsid w:val="00344727"/>
    <w:rsid w:val="00350034"/>
    <w:rsid w:val="00350D25"/>
    <w:rsid w:val="003603F7"/>
    <w:rsid w:val="00370DCA"/>
    <w:rsid w:val="00372084"/>
    <w:rsid w:val="003772AC"/>
    <w:rsid w:val="003802C8"/>
    <w:rsid w:val="00384C7E"/>
    <w:rsid w:val="00393339"/>
    <w:rsid w:val="00396204"/>
    <w:rsid w:val="00396BEB"/>
    <w:rsid w:val="003A37B2"/>
    <w:rsid w:val="003A54CE"/>
    <w:rsid w:val="003A6D4B"/>
    <w:rsid w:val="003B3E39"/>
    <w:rsid w:val="003B523C"/>
    <w:rsid w:val="003B67AB"/>
    <w:rsid w:val="003C023E"/>
    <w:rsid w:val="003C0907"/>
    <w:rsid w:val="003C174D"/>
    <w:rsid w:val="003C5194"/>
    <w:rsid w:val="003C7E05"/>
    <w:rsid w:val="003D196B"/>
    <w:rsid w:val="003D715E"/>
    <w:rsid w:val="003E1FE0"/>
    <w:rsid w:val="003E2DCE"/>
    <w:rsid w:val="003E3692"/>
    <w:rsid w:val="003E4959"/>
    <w:rsid w:val="003F01FB"/>
    <w:rsid w:val="003F1B92"/>
    <w:rsid w:val="003F2A28"/>
    <w:rsid w:val="004033FA"/>
    <w:rsid w:val="00404C54"/>
    <w:rsid w:val="00410C76"/>
    <w:rsid w:val="004250F3"/>
    <w:rsid w:val="00425660"/>
    <w:rsid w:val="00427257"/>
    <w:rsid w:val="004318EA"/>
    <w:rsid w:val="004377DD"/>
    <w:rsid w:val="00445CD0"/>
    <w:rsid w:val="00446524"/>
    <w:rsid w:val="004470AD"/>
    <w:rsid w:val="004471FE"/>
    <w:rsid w:val="004561E7"/>
    <w:rsid w:val="00461D62"/>
    <w:rsid w:val="00463DD5"/>
    <w:rsid w:val="0046684C"/>
    <w:rsid w:val="00467544"/>
    <w:rsid w:val="004706E7"/>
    <w:rsid w:val="00470C90"/>
    <w:rsid w:val="00471DDD"/>
    <w:rsid w:val="00476EAC"/>
    <w:rsid w:val="004840BB"/>
    <w:rsid w:val="004915F1"/>
    <w:rsid w:val="004A01B4"/>
    <w:rsid w:val="004A31B2"/>
    <w:rsid w:val="004A32B3"/>
    <w:rsid w:val="004B0032"/>
    <w:rsid w:val="004B3689"/>
    <w:rsid w:val="004B616C"/>
    <w:rsid w:val="004C254C"/>
    <w:rsid w:val="004C7B54"/>
    <w:rsid w:val="004D08D0"/>
    <w:rsid w:val="004D11F3"/>
    <w:rsid w:val="004D29FD"/>
    <w:rsid w:val="004D72EA"/>
    <w:rsid w:val="004E29E3"/>
    <w:rsid w:val="004F27C0"/>
    <w:rsid w:val="00500773"/>
    <w:rsid w:val="00504918"/>
    <w:rsid w:val="00510055"/>
    <w:rsid w:val="00513CD4"/>
    <w:rsid w:val="00513F2E"/>
    <w:rsid w:val="00521BCA"/>
    <w:rsid w:val="00522ACC"/>
    <w:rsid w:val="00523602"/>
    <w:rsid w:val="005237DF"/>
    <w:rsid w:val="00524193"/>
    <w:rsid w:val="00525C7B"/>
    <w:rsid w:val="00527984"/>
    <w:rsid w:val="00531F41"/>
    <w:rsid w:val="00532194"/>
    <w:rsid w:val="00535CD1"/>
    <w:rsid w:val="00537882"/>
    <w:rsid w:val="00540DC2"/>
    <w:rsid w:val="00544582"/>
    <w:rsid w:val="0055024E"/>
    <w:rsid w:val="00553CC2"/>
    <w:rsid w:val="005542A5"/>
    <w:rsid w:val="00554834"/>
    <w:rsid w:val="00562C98"/>
    <w:rsid w:val="0056377D"/>
    <w:rsid w:val="005648BB"/>
    <w:rsid w:val="005700DB"/>
    <w:rsid w:val="00577CBD"/>
    <w:rsid w:val="00580B53"/>
    <w:rsid w:val="00580D52"/>
    <w:rsid w:val="00581DA4"/>
    <w:rsid w:val="00582830"/>
    <w:rsid w:val="0058413A"/>
    <w:rsid w:val="00585EDE"/>
    <w:rsid w:val="00590746"/>
    <w:rsid w:val="00593AA7"/>
    <w:rsid w:val="00594F5E"/>
    <w:rsid w:val="005960CE"/>
    <w:rsid w:val="005A054F"/>
    <w:rsid w:val="005A0C68"/>
    <w:rsid w:val="005A58EC"/>
    <w:rsid w:val="005B74E0"/>
    <w:rsid w:val="005C2464"/>
    <w:rsid w:val="005C3B78"/>
    <w:rsid w:val="005C56E6"/>
    <w:rsid w:val="005D328D"/>
    <w:rsid w:val="005D7CDF"/>
    <w:rsid w:val="005E2BB1"/>
    <w:rsid w:val="005E307B"/>
    <w:rsid w:val="005E602A"/>
    <w:rsid w:val="005F214A"/>
    <w:rsid w:val="00604058"/>
    <w:rsid w:val="006064CB"/>
    <w:rsid w:val="006125F4"/>
    <w:rsid w:val="00614E20"/>
    <w:rsid w:val="00624578"/>
    <w:rsid w:val="006263E3"/>
    <w:rsid w:val="006277EB"/>
    <w:rsid w:val="0063669B"/>
    <w:rsid w:val="00637B9C"/>
    <w:rsid w:val="006448BD"/>
    <w:rsid w:val="00646E61"/>
    <w:rsid w:val="00653D3A"/>
    <w:rsid w:val="006612F3"/>
    <w:rsid w:val="00663610"/>
    <w:rsid w:val="00665D6C"/>
    <w:rsid w:val="006669C8"/>
    <w:rsid w:val="00667D13"/>
    <w:rsid w:val="00671F14"/>
    <w:rsid w:val="00674E5D"/>
    <w:rsid w:val="006840B9"/>
    <w:rsid w:val="006843C0"/>
    <w:rsid w:val="00691835"/>
    <w:rsid w:val="0069212D"/>
    <w:rsid w:val="00696B83"/>
    <w:rsid w:val="006970FB"/>
    <w:rsid w:val="006A6ED3"/>
    <w:rsid w:val="006C0946"/>
    <w:rsid w:val="006C2C28"/>
    <w:rsid w:val="006C39C8"/>
    <w:rsid w:val="006D261F"/>
    <w:rsid w:val="006D4B95"/>
    <w:rsid w:val="006D7DD6"/>
    <w:rsid w:val="006E0DC2"/>
    <w:rsid w:val="006E4D49"/>
    <w:rsid w:val="006E77C1"/>
    <w:rsid w:val="006F1195"/>
    <w:rsid w:val="00704D32"/>
    <w:rsid w:val="0070541D"/>
    <w:rsid w:val="00705DD7"/>
    <w:rsid w:val="00705F2A"/>
    <w:rsid w:val="00707A52"/>
    <w:rsid w:val="007151D2"/>
    <w:rsid w:val="00717209"/>
    <w:rsid w:val="0072219E"/>
    <w:rsid w:val="00727F03"/>
    <w:rsid w:val="00734F16"/>
    <w:rsid w:val="0074202B"/>
    <w:rsid w:val="00743A76"/>
    <w:rsid w:val="00744963"/>
    <w:rsid w:val="00746B8F"/>
    <w:rsid w:val="00746FB6"/>
    <w:rsid w:val="0075297E"/>
    <w:rsid w:val="007568FC"/>
    <w:rsid w:val="00756A23"/>
    <w:rsid w:val="0076093E"/>
    <w:rsid w:val="007650D0"/>
    <w:rsid w:val="0076761D"/>
    <w:rsid w:val="00770C61"/>
    <w:rsid w:val="0077139A"/>
    <w:rsid w:val="0077607C"/>
    <w:rsid w:val="007833B9"/>
    <w:rsid w:val="00785E62"/>
    <w:rsid w:val="007860FA"/>
    <w:rsid w:val="00793DA9"/>
    <w:rsid w:val="007A3C26"/>
    <w:rsid w:val="007A5695"/>
    <w:rsid w:val="007A748F"/>
    <w:rsid w:val="007B065D"/>
    <w:rsid w:val="007B0DB4"/>
    <w:rsid w:val="007B6021"/>
    <w:rsid w:val="007B7135"/>
    <w:rsid w:val="007D1022"/>
    <w:rsid w:val="007E0CBA"/>
    <w:rsid w:val="007E3E64"/>
    <w:rsid w:val="007E52AC"/>
    <w:rsid w:val="007F0F64"/>
    <w:rsid w:val="007F42F2"/>
    <w:rsid w:val="007F6FF2"/>
    <w:rsid w:val="00806FB8"/>
    <w:rsid w:val="00810BD1"/>
    <w:rsid w:val="00810BFD"/>
    <w:rsid w:val="0081697C"/>
    <w:rsid w:val="00821216"/>
    <w:rsid w:val="00822F37"/>
    <w:rsid w:val="008244E8"/>
    <w:rsid w:val="00825EBF"/>
    <w:rsid w:val="00827F85"/>
    <w:rsid w:val="00833953"/>
    <w:rsid w:val="00834912"/>
    <w:rsid w:val="008409BA"/>
    <w:rsid w:val="0084205B"/>
    <w:rsid w:val="00843738"/>
    <w:rsid w:val="008508BA"/>
    <w:rsid w:val="00852B05"/>
    <w:rsid w:val="008548F0"/>
    <w:rsid w:val="0086185C"/>
    <w:rsid w:val="00863203"/>
    <w:rsid w:val="008660F5"/>
    <w:rsid w:val="00866117"/>
    <w:rsid w:val="00871D57"/>
    <w:rsid w:val="0087575E"/>
    <w:rsid w:val="00886958"/>
    <w:rsid w:val="00887983"/>
    <w:rsid w:val="00890B3C"/>
    <w:rsid w:val="00897AD8"/>
    <w:rsid w:val="008A0634"/>
    <w:rsid w:val="008A3D26"/>
    <w:rsid w:val="008A516C"/>
    <w:rsid w:val="008B0ADF"/>
    <w:rsid w:val="008B1544"/>
    <w:rsid w:val="008B2D75"/>
    <w:rsid w:val="008B3B65"/>
    <w:rsid w:val="008B4F4C"/>
    <w:rsid w:val="008B5285"/>
    <w:rsid w:val="008B6608"/>
    <w:rsid w:val="008B72BC"/>
    <w:rsid w:val="008B7DD9"/>
    <w:rsid w:val="008C32E2"/>
    <w:rsid w:val="008C3814"/>
    <w:rsid w:val="008C5F97"/>
    <w:rsid w:val="008C6DD3"/>
    <w:rsid w:val="008D65EC"/>
    <w:rsid w:val="008E1677"/>
    <w:rsid w:val="008E58D9"/>
    <w:rsid w:val="008F106F"/>
    <w:rsid w:val="008F48A6"/>
    <w:rsid w:val="008F7906"/>
    <w:rsid w:val="0090412E"/>
    <w:rsid w:val="00905732"/>
    <w:rsid w:val="00910B23"/>
    <w:rsid w:val="00910EEA"/>
    <w:rsid w:val="0091285E"/>
    <w:rsid w:val="00925E40"/>
    <w:rsid w:val="0093324B"/>
    <w:rsid w:val="0093489B"/>
    <w:rsid w:val="00934FA6"/>
    <w:rsid w:val="00935AAE"/>
    <w:rsid w:val="00942767"/>
    <w:rsid w:val="00943BFF"/>
    <w:rsid w:val="0094597E"/>
    <w:rsid w:val="00945E9B"/>
    <w:rsid w:val="009534E1"/>
    <w:rsid w:val="009625DD"/>
    <w:rsid w:val="00963C7F"/>
    <w:rsid w:val="00964CCB"/>
    <w:rsid w:val="00970721"/>
    <w:rsid w:val="0097145C"/>
    <w:rsid w:val="00972308"/>
    <w:rsid w:val="00972D74"/>
    <w:rsid w:val="00977495"/>
    <w:rsid w:val="00981761"/>
    <w:rsid w:val="00987B66"/>
    <w:rsid w:val="00990E3A"/>
    <w:rsid w:val="00993877"/>
    <w:rsid w:val="009952E6"/>
    <w:rsid w:val="00995626"/>
    <w:rsid w:val="00996C66"/>
    <w:rsid w:val="009A4E59"/>
    <w:rsid w:val="009A72FA"/>
    <w:rsid w:val="009B1D76"/>
    <w:rsid w:val="009B5309"/>
    <w:rsid w:val="009C0049"/>
    <w:rsid w:val="009C22E7"/>
    <w:rsid w:val="009C6E30"/>
    <w:rsid w:val="009D0FCD"/>
    <w:rsid w:val="009D1930"/>
    <w:rsid w:val="009E5672"/>
    <w:rsid w:val="009E5B53"/>
    <w:rsid w:val="009F318B"/>
    <w:rsid w:val="009F37F7"/>
    <w:rsid w:val="009F3FE9"/>
    <w:rsid w:val="00A02D0D"/>
    <w:rsid w:val="00A041EA"/>
    <w:rsid w:val="00A07F28"/>
    <w:rsid w:val="00A10D8A"/>
    <w:rsid w:val="00A131E6"/>
    <w:rsid w:val="00A14594"/>
    <w:rsid w:val="00A17499"/>
    <w:rsid w:val="00A25C04"/>
    <w:rsid w:val="00A26993"/>
    <w:rsid w:val="00A26B2B"/>
    <w:rsid w:val="00A26D00"/>
    <w:rsid w:val="00A26F98"/>
    <w:rsid w:val="00A31E73"/>
    <w:rsid w:val="00A3629B"/>
    <w:rsid w:val="00A43DBA"/>
    <w:rsid w:val="00A51A44"/>
    <w:rsid w:val="00A5481D"/>
    <w:rsid w:val="00A6204D"/>
    <w:rsid w:val="00A7623F"/>
    <w:rsid w:val="00A83FC4"/>
    <w:rsid w:val="00A8465D"/>
    <w:rsid w:val="00A85B0A"/>
    <w:rsid w:val="00A870BC"/>
    <w:rsid w:val="00A8739B"/>
    <w:rsid w:val="00A938B7"/>
    <w:rsid w:val="00A96E33"/>
    <w:rsid w:val="00AA0AC4"/>
    <w:rsid w:val="00AA1F38"/>
    <w:rsid w:val="00AA34F3"/>
    <w:rsid w:val="00AA5F83"/>
    <w:rsid w:val="00AB3C7A"/>
    <w:rsid w:val="00AB57E4"/>
    <w:rsid w:val="00AB7292"/>
    <w:rsid w:val="00AC071C"/>
    <w:rsid w:val="00AC1DBC"/>
    <w:rsid w:val="00AC38F1"/>
    <w:rsid w:val="00AC3C54"/>
    <w:rsid w:val="00AC580E"/>
    <w:rsid w:val="00AC5833"/>
    <w:rsid w:val="00AD4534"/>
    <w:rsid w:val="00AD461D"/>
    <w:rsid w:val="00AE1F17"/>
    <w:rsid w:val="00AE1F32"/>
    <w:rsid w:val="00AE52A6"/>
    <w:rsid w:val="00AE72F8"/>
    <w:rsid w:val="00AF0449"/>
    <w:rsid w:val="00AF30CC"/>
    <w:rsid w:val="00AF35E3"/>
    <w:rsid w:val="00AF4C40"/>
    <w:rsid w:val="00AF5D66"/>
    <w:rsid w:val="00AF5F33"/>
    <w:rsid w:val="00AF7929"/>
    <w:rsid w:val="00B001D4"/>
    <w:rsid w:val="00B027D7"/>
    <w:rsid w:val="00B05EA1"/>
    <w:rsid w:val="00B11868"/>
    <w:rsid w:val="00B1767C"/>
    <w:rsid w:val="00B17A8C"/>
    <w:rsid w:val="00B218B3"/>
    <w:rsid w:val="00B232CF"/>
    <w:rsid w:val="00B240B6"/>
    <w:rsid w:val="00B248E4"/>
    <w:rsid w:val="00B3032A"/>
    <w:rsid w:val="00B3202E"/>
    <w:rsid w:val="00B35170"/>
    <w:rsid w:val="00B353F3"/>
    <w:rsid w:val="00B459B1"/>
    <w:rsid w:val="00B476B7"/>
    <w:rsid w:val="00B50B28"/>
    <w:rsid w:val="00B60369"/>
    <w:rsid w:val="00B61FA6"/>
    <w:rsid w:val="00B62249"/>
    <w:rsid w:val="00B67E89"/>
    <w:rsid w:val="00B70AA5"/>
    <w:rsid w:val="00B7122A"/>
    <w:rsid w:val="00B7684B"/>
    <w:rsid w:val="00B771E5"/>
    <w:rsid w:val="00B813EC"/>
    <w:rsid w:val="00B82390"/>
    <w:rsid w:val="00B85D2B"/>
    <w:rsid w:val="00B9171C"/>
    <w:rsid w:val="00B928F5"/>
    <w:rsid w:val="00B94261"/>
    <w:rsid w:val="00B97A14"/>
    <w:rsid w:val="00BA28D1"/>
    <w:rsid w:val="00BA5241"/>
    <w:rsid w:val="00BA5A2A"/>
    <w:rsid w:val="00BB5CF9"/>
    <w:rsid w:val="00BB6D2E"/>
    <w:rsid w:val="00BC1292"/>
    <w:rsid w:val="00BC1480"/>
    <w:rsid w:val="00BC7C05"/>
    <w:rsid w:val="00BD011A"/>
    <w:rsid w:val="00BD0C70"/>
    <w:rsid w:val="00BD1321"/>
    <w:rsid w:val="00BD1472"/>
    <w:rsid w:val="00BD35EA"/>
    <w:rsid w:val="00BE3CAD"/>
    <w:rsid w:val="00BE486F"/>
    <w:rsid w:val="00BE7A77"/>
    <w:rsid w:val="00BF1D55"/>
    <w:rsid w:val="00BF1DF7"/>
    <w:rsid w:val="00BF4793"/>
    <w:rsid w:val="00BF4DD0"/>
    <w:rsid w:val="00C00424"/>
    <w:rsid w:val="00C064B5"/>
    <w:rsid w:val="00C075F8"/>
    <w:rsid w:val="00C07EDF"/>
    <w:rsid w:val="00C11DD5"/>
    <w:rsid w:val="00C13CFB"/>
    <w:rsid w:val="00C15B47"/>
    <w:rsid w:val="00C160D0"/>
    <w:rsid w:val="00C167F5"/>
    <w:rsid w:val="00C20F1C"/>
    <w:rsid w:val="00C266E7"/>
    <w:rsid w:val="00C300B5"/>
    <w:rsid w:val="00C35692"/>
    <w:rsid w:val="00C40C97"/>
    <w:rsid w:val="00C41AD9"/>
    <w:rsid w:val="00C43FF4"/>
    <w:rsid w:val="00C4518A"/>
    <w:rsid w:val="00C466E5"/>
    <w:rsid w:val="00C46CA0"/>
    <w:rsid w:val="00C5098A"/>
    <w:rsid w:val="00C50F3E"/>
    <w:rsid w:val="00C52F08"/>
    <w:rsid w:val="00C56D54"/>
    <w:rsid w:val="00C5745F"/>
    <w:rsid w:val="00C57ED8"/>
    <w:rsid w:val="00C6182C"/>
    <w:rsid w:val="00C61CEE"/>
    <w:rsid w:val="00C671BD"/>
    <w:rsid w:val="00C70B23"/>
    <w:rsid w:val="00C70DF3"/>
    <w:rsid w:val="00C74666"/>
    <w:rsid w:val="00C76317"/>
    <w:rsid w:val="00C80D13"/>
    <w:rsid w:val="00C8294C"/>
    <w:rsid w:val="00C8364B"/>
    <w:rsid w:val="00C85989"/>
    <w:rsid w:val="00C868F6"/>
    <w:rsid w:val="00C9070F"/>
    <w:rsid w:val="00C9075D"/>
    <w:rsid w:val="00C9259D"/>
    <w:rsid w:val="00C9350B"/>
    <w:rsid w:val="00C93EBF"/>
    <w:rsid w:val="00C94754"/>
    <w:rsid w:val="00C94A90"/>
    <w:rsid w:val="00C9521D"/>
    <w:rsid w:val="00C96EB5"/>
    <w:rsid w:val="00C97107"/>
    <w:rsid w:val="00CA28BF"/>
    <w:rsid w:val="00CA29D2"/>
    <w:rsid w:val="00CB050B"/>
    <w:rsid w:val="00CB0E27"/>
    <w:rsid w:val="00CB286F"/>
    <w:rsid w:val="00CB3A10"/>
    <w:rsid w:val="00CC0232"/>
    <w:rsid w:val="00CC29FA"/>
    <w:rsid w:val="00CC6A9E"/>
    <w:rsid w:val="00CD199D"/>
    <w:rsid w:val="00CE2744"/>
    <w:rsid w:val="00CF2951"/>
    <w:rsid w:val="00D00362"/>
    <w:rsid w:val="00D01DCD"/>
    <w:rsid w:val="00D125A0"/>
    <w:rsid w:val="00D12A9F"/>
    <w:rsid w:val="00D15FFB"/>
    <w:rsid w:val="00D2237B"/>
    <w:rsid w:val="00D23ED0"/>
    <w:rsid w:val="00D2421F"/>
    <w:rsid w:val="00D253C4"/>
    <w:rsid w:val="00D273E4"/>
    <w:rsid w:val="00D317E7"/>
    <w:rsid w:val="00D323B4"/>
    <w:rsid w:val="00D34688"/>
    <w:rsid w:val="00D36767"/>
    <w:rsid w:val="00D37CD3"/>
    <w:rsid w:val="00D40291"/>
    <w:rsid w:val="00D40D0B"/>
    <w:rsid w:val="00D43299"/>
    <w:rsid w:val="00D559BC"/>
    <w:rsid w:val="00D55CA8"/>
    <w:rsid w:val="00D60F04"/>
    <w:rsid w:val="00D612B2"/>
    <w:rsid w:val="00D62957"/>
    <w:rsid w:val="00D712ED"/>
    <w:rsid w:val="00D801C7"/>
    <w:rsid w:val="00D838E9"/>
    <w:rsid w:val="00D85F81"/>
    <w:rsid w:val="00D87E21"/>
    <w:rsid w:val="00D914BA"/>
    <w:rsid w:val="00D9432E"/>
    <w:rsid w:val="00D948E5"/>
    <w:rsid w:val="00D9660E"/>
    <w:rsid w:val="00D9725B"/>
    <w:rsid w:val="00DA0C57"/>
    <w:rsid w:val="00DA11F4"/>
    <w:rsid w:val="00DA1C17"/>
    <w:rsid w:val="00DA5573"/>
    <w:rsid w:val="00DA744E"/>
    <w:rsid w:val="00DB1F65"/>
    <w:rsid w:val="00DB23F1"/>
    <w:rsid w:val="00DB5618"/>
    <w:rsid w:val="00DB587D"/>
    <w:rsid w:val="00DB5B6A"/>
    <w:rsid w:val="00DC4980"/>
    <w:rsid w:val="00DC5845"/>
    <w:rsid w:val="00DC6B15"/>
    <w:rsid w:val="00DD2B87"/>
    <w:rsid w:val="00DD41D8"/>
    <w:rsid w:val="00DD6261"/>
    <w:rsid w:val="00DE2204"/>
    <w:rsid w:val="00DE32B0"/>
    <w:rsid w:val="00DE338B"/>
    <w:rsid w:val="00DE4E32"/>
    <w:rsid w:val="00DE706B"/>
    <w:rsid w:val="00DF1E69"/>
    <w:rsid w:val="00DF590F"/>
    <w:rsid w:val="00DF6324"/>
    <w:rsid w:val="00E0083A"/>
    <w:rsid w:val="00E038F0"/>
    <w:rsid w:val="00E03BBF"/>
    <w:rsid w:val="00E04B98"/>
    <w:rsid w:val="00E05DFD"/>
    <w:rsid w:val="00E1041D"/>
    <w:rsid w:val="00E13738"/>
    <w:rsid w:val="00E17509"/>
    <w:rsid w:val="00E20737"/>
    <w:rsid w:val="00E24358"/>
    <w:rsid w:val="00E25588"/>
    <w:rsid w:val="00E3088B"/>
    <w:rsid w:val="00E31093"/>
    <w:rsid w:val="00E34F96"/>
    <w:rsid w:val="00E3505F"/>
    <w:rsid w:val="00E352A4"/>
    <w:rsid w:val="00E357FA"/>
    <w:rsid w:val="00E35CC8"/>
    <w:rsid w:val="00E36E63"/>
    <w:rsid w:val="00E41E70"/>
    <w:rsid w:val="00E43F7F"/>
    <w:rsid w:val="00E444FC"/>
    <w:rsid w:val="00E54611"/>
    <w:rsid w:val="00E56465"/>
    <w:rsid w:val="00E60E95"/>
    <w:rsid w:val="00E65044"/>
    <w:rsid w:val="00E71778"/>
    <w:rsid w:val="00E74758"/>
    <w:rsid w:val="00E77A38"/>
    <w:rsid w:val="00E813E7"/>
    <w:rsid w:val="00E8307F"/>
    <w:rsid w:val="00E93F22"/>
    <w:rsid w:val="00E94132"/>
    <w:rsid w:val="00E96A4C"/>
    <w:rsid w:val="00EA03F9"/>
    <w:rsid w:val="00EA185C"/>
    <w:rsid w:val="00EB02C3"/>
    <w:rsid w:val="00EB39EB"/>
    <w:rsid w:val="00EC0174"/>
    <w:rsid w:val="00EC02AC"/>
    <w:rsid w:val="00EC0686"/>
    <w:rsid w:val="00EC208B"/>
    <w:rsid w:val="00ED6498"/>
    <w:rsid w:val="00EE10B5"/>
    <w:rsid w:val="00EF0FA2"/>
    <w:rsid w:val="00EF3D7B"/>
    <w:rsid w:val="00F005C7"/>
    <w:rsid w:val="00F0378D"/>
    <w:rsid w:val="00F04B8A"/>
    <w:rsid w:val="00F072DA"/>
    <w:rsid w:val="00F1040B"/>
    <w:rsid w:val="00F105A5"/>
    <w:rsid w:val="00F108C9"/>
    <w:rsid w:val="00F20284"/>
    <w:rsid w:val="00F25B75"/>
    <w:rsid w:val="00F30595"/>
    <w:rsid w:val="00F41270"/>
    <w:rsid w:val="00F41725"/>
    <w:rsid w:val="00F44CCF"/>
    <w:rsid w:val="00F44D1C"/>
    <w:rsid w:val="00F476D5"/>
    <w:rsid w:val="00F51284"/>
    <w:rsid w:val="00F5248A"/>
    <w:rsid w:val="00F568D3"/>
    <w:rsid w:val="00F56D6C"/>
    <w:rsid w:val="00F57300"/>
    <w:rsid w:val="00F57A2A"/>
    <w:rsid w:val="00F718E9"/>
    <w:rsid w:val="00F764DF"/>
    <w:rsid w:val="00F76E8A"/>
    <w:rsid w:val="00F77B56"/>
    <w:rsid w:val="00F814F1"/>
    <w:rsid w:val="00F8260B"/>
    <w:rsid w:val="00F84843"/>
    <w:rsid w:val="00F8573C"/>
    <w:rsid w:val="00F8777A"/>
    <w:rsid w:val="00F91FDE"/>
    <w:rsid w:val="00F96083"/>
    <w:rsid w:val="00F96BB9"/>
    <w:rsid w:val="00F973CF"/>
    <w:rsid w:val="00FA028E"/>
    <w:rsid w:val="00FA0C34"/>
    <w:rsid w:val="00FA1094"/>
    <w:rsid w:val="00FA5327"/>
    <w:rsid w:val="00FB0D9E"/>
    <w:rsid w:val="00FB2CCC"/>
    <w:rsid w:val="00FB38D3"/>
    <w:rsid w:val="00FB5D64"/>
    <w:rsid w:val="00FB6B7E"/>
    <w:rsid w:val="00FB7E5E"/>
    <w:rsid w:val="00FD498B"/>
    <w:rsid w:val="00FD6129"/>
    <w:rsid w:val="00FD6C24"/>
    <w:rsid w:val="00FD7294"/>
    <w:rsid w:val="00FE09B4"/>
    <w:rsid w:val="00FE402B"/>
    <w:rsid w:val="00FE4249"/>
    <w:rsid w:val="00FE456E"/>
    <w:rsid w:val="00FE644E"/>
    <w:rsid w:val="00FF08B4"/>
    <w:rsid w:val="00FF18DD"/>
    <w:rsid w:val="00FF5984"/>
    <w:rsid w:val="00FF5CF3"/>
    <w:rsid w:val="00FF68A2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8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122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w w:val="150"/>
      <w:sz w:val="3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34F9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43F7F"/>
    <w:rPr>
      <w:b/>
      <w:bCs/>
    </w:rPr>
  </w:style>
  <w:style w:type="paragraph" w:styleId="SemEspaamento">
    <w:name w:val="No Spacing"/>
    <w:uiPriority w:val="1"/>
    <w:qFormat/>
    <w:rsid w:val="00A51A44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61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FA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B61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1FA6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0122A9"/>
    <w:rPr>
      <w:rFonts w:ascii="Times New Roman" w:eastAsia="Times New Roman" w:hAnsi="Times New Roman"/>
      <w:b/>
      <w:w w:val="150"/>
      <w:sz w:val="34"/>
    </w:rPr>
  </w:style>
  <w:style w:type="paragraph" w:styleId="Legenda">
    <w:name w:val="caption"/>
    <w:basedOn w:val="Normal"/>
    <w:next w:val="Normal"/>
    <w:qFormat/>
    <w:rsid w:val="000122A9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styleId="Hyperlink">
    <w:name w:val="Hyperlink"/>
    <w:basedOn w:val="Fontepargpadro"/>
    <w:rsid w:val="000122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0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84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8176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1761"/>
    <w:rPr>
      <w:rFonts w:ascii="Times New Roman" w:eastAsia="Times New Roman" w:hAnsi="Times New Roman"/>
      <w:sz w:val="24"/>
    </w:rPr>
  </w:style>
  <w:style w:type="character" w:styleId="nfaseSutil">
    <w:name w:val="Subtle Emphasis"/>
    <w:basedOn w:val="Fontepargpadro"/>
    <w:uiPriority w:val="19"/>
    <w:qFormat/>
    <w:rsid w:val="003B67AB"/>
    <w:rPr>
      <w:i/>
      <w:iCs/>
      <w:color w:val="808080" w:themeColor="text1" w:themeTint="7F"/>
    </w:rPr>
  </w:style>
  <w:style w:type="character" w:customStyle="1" w:styleId="st">
    <w:name w:val="st"/>
    <w:basedOn w:val="Fontepargpadro"/>
    <w:rsid w:val="00396204"/>
  </w:style>
  <w:style w:type="paragraph" w:customStyle="1" w:styleId="Legenda1">
    <w:name w:val="Legenda1"/>
    <w:next w:val="Normal"/>
    <w:rsid w:val="00C075F8"/>
    <w:pPr>
      <w:jc w:val="center"/>
    </w:pPr>
    <w:rPr>
      <w:rFonts w:ascii="Times New Roman Bold" w:eastAsia="ヒラギノ角ゴ Pro W3" w:hAnsi="Times New Roman Bold"/>
      <w:color w:val="000000"/>
      <w:sz w:val="22"/>
    </w:rPr>
  </w:style>
  <w:style w:type="table" w:styleId="Tabelacomgrade">
    <w:name w:val="Table Grid"/>
    <w:basedOn w:val="Tabelanormal"/>
    <w:uiPriority w:val="59"/>
    <w:rsid w:val="00146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8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122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w w:val="150"/>
      <w:sz w:val="3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34F9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43F7F"/>
    <w:rPr>
      <w:b/>
      <w:bCs/>
    </w:rPr>
  </w:style>
  <w:style w:type="paragraph" w:styleId="SemEspaamento">
    <w:name w:val="No Spacing"/>
    <w:uiPriority w:val="1"/>
    <w:qFormat/>
    <w:rsid w:val="00A51A44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61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FA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B61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1FA6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0122A9"/>
    <w:rPr>
      <w:rFonts w:ascii="Times New Roman" w:eastAsia="Times New Roman" w:hAnsi="Times New Roman"/>
      <w:b/>
      <w:w w:val="150"/>
      <w:sz w:val="34"/>
    </w:rPr>
  </w:style>
  <w:style w:type="paragraph" w:styleId="Legenda">
    <w:name w:val="caption"/>
    <w:basedOn w:val="Normal"/>
    <w:next w:val="Normal"/>
    <w:qFormat/>
    <w:rsid w:val="000122A9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styleId="Hyperlink">
    <w:name w:val="Hyperlink"/>
    <w:basedOn w:val="Fontepargpadro"/>
    <w:rsid w:val="000122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0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84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8176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1761"/>
    <w:rPr>
      <w:rFonts w:ascii="Times New Roman" w:eastAsia="Times New Roman" w:hAnsi="Times New Roman"/>
      <w:sz w:val="24"/>
    </w:rPr>
  </w:style>
  <w:style w:type="character" w:styleId="nfaseSutil">
    <w:name w:val="Subtle Emphasis"/>
    <w:basedOn w:val="Fontepargpadro"/>
    <w:uiPriority w:val="19"/>
    <w:qFormat/>
    <w:rsid w:val="003B67AB"/>
    <w:rPr>
      <w:i/>
      <w:iCs/>
      <w:color w:val="808080" w:themeColor="text1" w:themeTint="7F"/>
    </w:rPr>
  </w:style>
  <w:style w:type="character" w:customStyle="1" w:styleId="st">
    <w:name w:val="st"/>
    <w:basedOn w:val="Fontepargpadro"/>
    <w:rsid w:val="00396204"/>
  </w:style>
  <w:style w:type="paragraph" w:customStyle="1" w:styleId="Legenda1">
    <w:name w:val="Legenda1"/>
    <w:next w:val="Normal"/>
    <w:rsid w:val="00C075F8"/>
    <w:pPr>
      <w:jc w:val="center"/>
    </w:pPr>
    <w:rPr>
      <w:rFonts w:ascii="Times New Roman Bold" w:eastAsia="ヒラギノ角ゴ Pro W3" w:hAnsi="Times New Roman Bold"/>
      <w:color w:val="000000"/>
      <w:sz w:val="22"/>
    </w:rPr>
  </w:style>
  <w:style w:type="table" w:styleId="Tabelacomgrade">
    <w:name w:val="Table Grid"/>
    <w:basedOn w:val="Tabelanormal"/>
    <w:uiPriority w:val="59"/>
    <w:rsid w:val="00146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1EBE-EF2B-4CF4-AF94-AF28BE87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DPES</Company>
  <LinksUpToDate>false</LinksUpToDate>
  <CharactersWithSpaces>4639</CharactersWithSpaces>
  <SharedDoc>false</SharedDoc>
  <HLinks>
    <vt:vector size="12" baseType="variant">
      <vt:variant>
        <vt:i4>111</vt:i4>
      </vt:variant>
      <vt:variant>
        <vt:i4>3</vt:i4>
      </vt:variant>
      <vt:variant>
        <vt:i4>0</vt:i4>
      </vt:variant>
      <vt:variant>
        <vt:i4>5</vt:i4>
      </vt:variant>
      <vt:variant>
        <vt:lpwstr>mailto:reh@es.gov.br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http://www.dp.es.gov.br/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Olívia Eleonora Lima e Silva Sofiato</cp:lastModifiedBy>
  <cp:revision>30</cp:revision>
  <cp:lastPrinted>2020-01-22T19:35:00Z</cp:lastPrinted>
  <dcterms:created xsi:type="dcterms:W3CDTF">2020-01-20T13:34:00Z</dcterms:created>
  <dcterms:modified xsi:type="dcterms:W3CDTF">2020-01-22T19:35:00Z</dcterms:modified>
</cp:coreProperties>
</file>